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97" w:rsidRPr="00CA4197" w:rsidRDefault="000111E3" w:rsidP="000E0D60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27" style="position:absolute;left:0;text-align:left;margin-left:-34.8pt;margin-top:-37.2pt;width:111pt;height:146.25pt;z-index:251661312" strokecolor="white [3212]">
            <v:textbox>
              <w:txbxContent>
                <w:p w:rsidR="000E0D60" w:rsidRDefault="000E0D60">
                  <w:r w:rsidRPr="000E0D60">
                    <w:rPr>
                      <w:noProof/>
                    </w:rPr>
                    <w:drawing>
                      <wp:inline distT="0" distB="0" distL="0" distR="0">
                        <wp:extent cx="1133475" cy="1819275"/>
                        <wp:effectExtent l="19050" t="0" r="9525" b="0"/>
                        <wp:docPr id="3" name="Рисунок 4" descr="http://svob-school-one.ucoz.ru/_ph/7/2/7521067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vob-school-one.ucoz.ru/_ph/7/2/7521067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9254" cy="1828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A4197">
        <w:rPr>
          <w:rFonts w:ascii="Times New Roman" w:hAnsi="Times New Roman" w:cs="Times New Roman"/>
          <w:b/>
          <w:sz w:val="40"/>
          <w:szCs w:val="40"/>
        </w:rPr>
        <w:t>Конкурс</w:t>
      </w:r>
      <w:r w:rsidR="00CA4197" w:rsidRPr="00CA4197">
        <w:rPr>
          <w:rFonts w:ascii="Times New Roman" w:hAnsi="Times New Roman" w:cs="Times New Roman"/>
          <w:b/>
          <w:sz w:val="40"/>
          <w:szCs w:val="40"/>
        </w:rPr>
        <w:t>-Выставка</w:t>
      </w:r>
      <w:r w:rsidR="00CA419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A4197" w:rsidRPr="00CA4197">
        <w:rPr>
          <w:rFonts w:ascii="Times New Roman" w:hAnsi="Times New Roman" w:cs="Times New Roman"/>
          <w:b/>
          <w:sz w:val="40"/>
          <w:szCs w:val="40"/>
        </w:rPr>
        <w:t>семейных работ</w:t>
      </w:r>
    </w:p>
    <w:p w:rsidR="00CA4197" w:rsidRPr="00CA4197" w:rsidRDefault="00CA4197" w:rsidP="000E0D60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CA4197">
        <w:rPr>
          <w:rFonts w:ascii="Times New Roman" w:hAnsi="Times New Roman" w:cs="Times New Roman"/>
          <w:b/>
          <w:sz w:val="40"/>
          <w:szCs w:val="40"/>
        </w:rPr>
        <w:t>«Морковный фестиваль» -</w:t>
      </w:r>
    </w:p>
    <w:p w:rsidR="000111E3" w:rsidRDefault="00CA4197" w:rsidP="000E0D60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CA4197">
        <w:rPr>
          <w:rFonts w:ascii="Times New Roman" w:hAnsi="Times New Roman" w:cs="Times New Roman"/>
          <w:b/>
          <w:sz w:val="40"/>
          <w:szCs w:val="40"/>
        </w:rPr>
        <w:t>поделки из моркови, овощей и фруктов.</w:t>
      </w:r>
    </w:p>
    <w:p w:rsidR="00CA4197" w:rsidRDefault="00CA4197" w:rsidP="00CA4197">
      <w:pPr>
        <w:pStyle w:val="1"/>
        <w:rPr>
          <w:b w:val="0"/>
          <w:color w:val="000000"/>
          <w:sz w:val="32"/>
          <w:szCs w:val="32"/>
          <w:shd w:val="clear" w:color="auto" w:fill="FFFFFF"/>
        </w:rPr>
      </w:pPr>
      <w:r>
        <w:rPr>
          <w:b w:val="0"/>
          <w:color w:val="000000"/>
          <w:sz w:val="32"/>
          <w:szCs w:val="32"/>
          <w:shd w:val="clear" w:color="auto" w:fill="FFFFFF"/>
        </w:rPr>
        <w:t>П</w:t>
      </w:r>
      <w:r w:rsidRPr="00CA4197">
        <w:rPr>
          <w:b w:val="0"/>
          <w:color w:val="000000"/>
          <w:sz w:val="32"/>
          <w:szCs w:val="32"/>
          <w:shd w:val="clear" w:color="auto" w:fill="FFFFFF"/>
        </w:rPr>
        <w:t xml:space="preserve">роводится с целью создания условий для развития творческого потенциала педагогов, детей и их родителей в рамках культурно- образовательного пространства </w:t>
      </w:r>
      <w:r w:rsidR="000E0D60">
        <w:rPr>
          <w:b w:val="0"/>
          <w:color w:val="000000"/>
          <w:sz w:val="32"/>
          <w:szCs w:val="32"/>
          <w:shd w:val="clear" w:color="auto" w:fill="FFFFFF"/>
        </w:rPr>
        <w:t xml:space="preserve">и формирования   развивающей среды </w:t>
      </w:r>
      <w:r w:rsidRPr="00CA4197">
        <w:rPr>
          <w:b w:val="0"/>
          <w:color w:val="000000"/>
          <w:sz w:val="32"/>
          <w:szCs w:val="32"/>
          <w:shd w:val="clear" w:color="auto" w:fill="FFFFFF"/>
        </w:rPr>
        <w:t>учреждения.</w:t>
      </w:r>
    </w:p>
    <w:p w:rsidR="00CA4197" w:rsidRPr="000E0D60" w:rsidRDefault="00CA4197" w:rsidP="00CA4197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0E0D60">
        <w:rPr>
          <w:rStyle w:val="c2"/>
          <w:b/>
          <w:bCs/>
          <w:color w:val="000000"/>
          <w:sz w:val="40"/>
          <w:szCs w:val="40"/>
        </w:rPr>
        <w:t>Сроки проведения конкурса</w:t>
      </w:r>
    </w:p>
    <w:p w:rsidR="00CA4197" w:rsidRPr="000E0D60" w:rsidRDefault="00CA4197" w:rsidP="00CA4197">
      <w:pPr>
        <w:pStyle w:val="c3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 w:rsidRPr="000E0D60">
        <w:rPr>
          <w:rStyle w:val="c2"/>
          <w:b/>
          <w:color w:val="000000"/>
          <w:sz w:val="40"/>
          <w:szCs w:val="40"/>
        </w:rPr>
        <w:t>С 01.10.2015г. по 23.10.2015г.</w:t>
      </w:r>
    </w:p>
    <w:p w:rsidR="000E0D60" w:rsidRDefault="000E0D60" w:rsidP="00CA4197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A4197" w:rsidRPr="00CA4197" w:rsidRDefault="00CA4197" w:rsidP="00CA419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4197">
        <w:rPr>
          <w:rStyle w:val="c2"/>
          <w:b/>
          <w:bCs/>
          <w:color w:val="000000"/>
          <w:sz w:val="28"/>
          <w:szCs w:val="28"/>
        </w:rPr>
        <w:t>Условия проведения конкурса</w:t>
      </w:r>
    </w:p>
    <w:p w:rsidR="00CA4197" w:rsidRPr="00CA4197" w:rsidRDefault="00CA4197" w:rsidP="00CA419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4197">
        <w:rPr>
          <w:rStyle w:val="c2"/>
          <w:color w:val="000000"/>
          <w:sz w:val="28"/>
          <w:szCs w:val="28"/>
        </w:rPr>
        <w:t>Поделка должна быть красочной,  выразительной, отражающей сезонную тематику.</w:t>
      </w:r>
    </w:p>
    <w:p w:rsidR="00CA4197" w:rsidRPr="00CA4197" w:rsidRDefault="00CA4197" w:rsidP="00CA419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4197">
        <w:rPr>
          <w:rStyle w:val="c2"/>
          <w:color w:val="000000"/>
          <w:sz w:val="28"/>
          <w:szCs w:val="28"/>
        </w:rPr>
        <w:t>Поделка изготавливается с применением природного материала.</w:t>
      </w:r>
    </w:p>
    <w:p w:rsidR="00CA4197" w:rsidRPr="00CA4197" w:rsidRDefault="00CA4197" w:rsidP="00CA419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4197">
        <w:rPr>
          <w:rStyle w:val="c2"/>
          <w:color w:val="000000"/>
          <w:sz w:val="28"/>
          <w:szCs w:val="28"/>
        </w:rPr>
        <w:t>Размер поделки: не ограничен.</w:t>
      </w:r>
    </w:p>
    <w:p w:rsidR="00CA4197" w:rsidRPr="00CA4197" w:rsidRDefault="00CA4197" w:rsidP="00CA419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4197">
        <w:rPr>
          <w:rStyle w:val="c2"/>
          <w:color w:val="000000"/>
          <w:sz w:val="28"/>
          <w:szCs w:val="28"/>
        </w:rPr>
        <w:t>Смотр – конкурс проводится по следующим номинациям:</w:t>
      </w:r>
    </w:p>
    <w:p w:rsidR="00CA4197" w:rsidRPr="00CA4197" w:rsidRDefault="00CA4197" w:rsidP="00CA419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4197">
        <w:rPr>
          <w:rStyle w:val="c2"/>
          <w:color w:val="000000"/>
          <w:sz w:val="28"/>
          <w:szCs w:val="28"/>
        </w:rPr>
        <w:t> - «Оригинальность композиционного решения» (1 место, 2 место, 3 место);</w:t>
      </w:r>
    </w:p>
    <w:p w:rsidR="00CA4197" w:rsidRPr="00CA4197" w:rsidRDefault="00CA4197" w:rsidP="00CA419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4197">
        <w:rPr>
          <w:rStyle w:val="c2"/>
          <w:color w:val="000000"/>
          <w:sz w:val="28"/>
          <w:szCs w:val="28"/>
        </w:rPr>
        <w:t> - «Творческий подход при использовании материала» (1 место, 2 место, 3 место);</w:t>
      </w:r>
    </w:p>
    <w:p w:rsidR="00CA4197" w:rsidRPr="00CA4197" w:rsidRDefault="00CA4197" w:rsidP="00CA419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4197">
        <w:rPr>
          <w:rStyle w:val="c2"/>
          <w:color w:val="000000"/>
          <w:sz w:val="28"/>
          <w:szCs w:val="28"/>
        </w:rPr>
        <w:t> - «Приз зрительских симпатий» (1 место, 2 место, 3 место).</w:t>
      </w:r>
    </w:p>
    <w:p w:rsidR="00CA4197" w:rsidRPr="00CA4197" w:rsidRDefault="00CA4197" w:rsidP="00CA419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4197">
        <w:rPr>
          <w:rStyle w:val="c2"/>
          <w:b/>
          <w:bCs/>
          <w:color w:val="000000"/>
          <w:sz w:val="28"/>
          <w:szCs w:val="28"/>
        </w:rPr>
        <w:t>Критерии оценки конкурса</w:t>
      </w:r>
    </w:p>
    <w:p w:rsidR="00CA4197" w:rsidRPr="00CA4197" w:rsidRDefault="00CA4197" w:rsidP="00CA419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4197">
        <w:rPr>
          <w:rStyle w:val="c2"/>
          <w:b/>
          <w:bCs/>
          <w:color w:val="000000"/>
          <w:sz w:val="28"/>
          <w:szCs w:val="28"/>
        </w:rPr>
        <w:t> -</w:t>
      </w:r>
      <w:r w:rsidRPr="00CA419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A4197">
        <w:rPr>
          <w:rStyle w:val="c2"/>
          <w:color w:val="000000"/>
          <w:sz w:val="28"/>
          <w:szCs w:val="28"/>
        </w:rPr>
        <w:t>эстетичность оформления;</w:t>
      </w:r>
    </w:p>
    <w:p w:rsidR="00CA4197" w:rsidRPr="00CA4197" w:rsidRDefault="00CA4197" w:rsidP="00CA419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4197">
        <w:rPr>
          <w:rStyle w:val="c2"/>
          <w:color w:val="000000"/>
          <w:sz w:val="28"/>
          <w:szCs w:val="28"/>
        </w:rPr>
        <w:t> - оригинальность идеи;</w:t>
      </w:r>
    </w:p>
    <w:p w:rsidR="00CA4197" w:rsidRDefault="00CA4197" w:rsidP="00CA419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4197">
        <w:rPr>
          <w:rStyle w:val="c2"/>
          <w:color w:val="000000"/>
          <w:sz w:val="28"/>
          <w:szCs w:val="28"/>
        </w:rPr>
        <w:t> - применение нестандартных творческих и технических решений.</w:t>
      </w:r>
    </w:p>
    <w:p w:rsidR="00CA4197" w:rsidRPr="00CA4197" w:rsidRDefault="00CA4197" w:rsidP="00CA4197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A4197">
        <w:rPr>
          <w:rStyle w:val="c2"/>
          <w:b/>
          <w:bCs/>
          <w:color w:val="000000"/>
          <w:sz w:val="28"/>
          <w:szCs w:val="28"/>
        </w:rPr>
        <w:t>Порядок проведения конкурса</w:t>
      </w:r>
    </w:p>
    <w:p w:rsidR="00CA4197" w:rsidRPr="00CA4197" w:rsidRDefault="00CA4197" w:rsidP="00CA419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0D60">
        <w:rPr>
          <w:rStyle w:val="c2"/>
          <w:b/>
          <w:color w:val="000000"/>
          <w:sz w:val="28"/>
          <w:szCs w:val="28"/>
        </w:rPr>
        <w:t>1-й тур</w:t>
      </w:r>
      <w:r>
        <w:rPr>
          <w:rStyle w:val="c2"/>
          <w:color w:val="000000"/>
          <w:sz w:val="28"/>
          <w:szCs w:val="28"/>
        </w:rPr>
        <w:t xml:space="preserve"> </w:t>
      </w:r>
      <w:r w:rsidRPr="000E0D60">
        <w:rPr>
          <w:rStyle w:val="c2"/>
          <w:b/>
          <w:color w:val="000000"/>
          <w:sz w:val="28"/>
          <w:szCs w:val="28"/>
        </w:rPr>
        <w:t>до 23.10.2015г.</w:t>
      </w:r>
      <w:r w:rsidRPr="00CA4197">
        <w:rPr>
          <w:rStyle w:val="c2"/>
          <w:color w:val="000000"/>
          <w:sz w:val="28"/>
          <w:szCs w:val="28"/>
        </w:rPr>
        <w:t xml:space="preserve"> – </w:t>
      </w:r>
      <w:r w:rsidRPr="000E0D60">
        <w:rPr>
          <w:rStyle w:val="c2"/>
          <w:b/>
          <w:color w:val="000000"/>
          <w:sz w:val="28"/>
          <w:szCs w:val="28"/>
        </w:rPr>
        <w:t xml:space="preserve">отбор поделок в возрастных </w:t>
      </w:r>
      <w:r w:rsidR="000E0D60">
        <w:rPr>
          <w:rStyle w:val="c2"/>
          <w:b/>
          <w:color w:val="000000"/>
          <w:sz w:val="28"/>
          <w:szCs w:val="28"/>
        </w:rPr>
        <w:t xml:space="preserve">дошкольных </w:t>
      </w:r>
      <w:r w:rsidRPr="000E0D60">
        <w:rPr>
          <w:rStyle w:val="c2"/>
          <w:b/>
          <w:color w:val="000000"/>
          <w:sz w:val="28"/>
          <w:szCs w:val="28"/>
        </w:rPr>
        <w:t>группах и классах</w:t>
      </w:r>
      <w:r w:rsidR="000E0D60">
        <w:rPr>
          <w:rStyle w:val="c2"/>
          <w:b/>
          <w:color w:val="000000"/>
          <w:sz w:val="28"/>
          <w:szCs w:val="28"/>
        </w:rPr>
        <w:t xml:space="preserve"> начальной школы </w:t>
      </w:r>
      <w:r w:rsidRPr="00CA4197">
        <w:rPr>
          <w:rStyle w:val="c2"/>
          <w:color w:val="000000"/>
          <w:sz w:val="28"/>
          <w:szCs w:val="28"/>
        </w:rPr>
        <w:t xml:space="preserve"> и представление на конкурс не более пяти экземпляров;</w:t>
      </w:r>
    </w:p>
    <w:p w:rsidR="00CA4197" w:rsidRPr="00CA4197" w:rsidRDefault="00CA4197" w:rsidP="00CA419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0D60">
        <w:rPr>
          <w:rStyle w:val="c2"/>
          <w:b/>
          <w:color w:val="000000"/>
          <w:sz w:val="28"/>
          <w:szCs w:val="28"/>
        </w:rPr>
        <w:t>2-й тур с 23.10.2015г. по 29.10.2015г</w:t>
      </w:r>
      <w:r w:rsidRPr="00CA4197">
        <w:rPr>
          <w:rStyle w:val="c2"/>
          <w:color w:val="000000"/>
          <w:sz w:val="28"/>
          <w:szCs w:val="28"/>
        </w:rPr>
        <w:t>. – проведение открытого этапа;</w:t>
      </w:r>
    </w:p>
    <w:p w:rsidR="00CA4197" w:rsidRDefault="00CA4197" w:rsidP="00CA419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E0D60">
        <w:rPr>
          <w:rStyle w:val="c2"/>
          <w:b/>
          <w:color w:val="000000"/>
          <w:sz w:val="28"/>
          <w:szCs w:val="28"/>
        </w:rPr>
        <w:t>3-й тур 30.10.2015г</w:t>
      </w:r>
      <w:r w:rsidRPr="00CA4197">
        <w:rPr>
          <w:rStyle w:val="c2"/>
          <w:color w:val="000000"/>
          <w:sz w:val="28"/>
          <w:szCs w:val="28"/>
        </w:rPr>
        <w:t>. - подведение итогов конкурса и награждение победителей.</w:t>
      </w:r>
    </w:p>
    <w:p w:rsidR="00CA4197" w:rsidRPr="00CA4197" w:rsidRDefault="00CA4197" w:rsidP="00CA419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A4197">
        <w:rPr>
          <w:rStyle w:val="c2"/>
          <w:b/>
          <w:bCs/>
          <w:color w:val="000000"/>
          <w:sz w:val="28"/>
          <w:szCs w:val="28"/>
        </w:rPr>
        <w:t xml:space="preserve"> Подведение итогов конкурса</w:t>
      </w:r>
    </w:p>
    <w:p w:rsidR="00CA4197" w:rsidRPr="00CA4197" w:rsidRDefault="00CA4197" w:rsidP="00CA419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A4197">
        <w:rPr>
          <w:rStyle w:val="c2"/>
          <w:color w:val="000000"/>
          <w:sz w:val="28"/>
          <w:szCs w:val="28"/>
        </w:rPr>
        <w:t xml:space="preserve">Смотр-конкурс оценивает конкурсная комиссия </w:t>
      </w:r>
    </w:p>
    <w:p w:rsidR="00CA4197" w:rsidRPr="00CA4197" w:rsidRDefault="00CA4197" w:rsidP="00CA4197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A4197">
        <w:rPr>
          <w:rStyle w:val="c2"/>
          <w:color w:val="000000"/>
          <w:sz w:val="28"/>
          <w:szCs w:val="28"/>
        </w:rPr>
        <w:t>По результатам смотра-конкурса проводится награждение победителей.</w:t>
      </w:r>
    </w:p>
    <w:p w:rsidR="000E0D60" w:rsidRPr="00444992" w:rsidRDefault="000111E3" w:rsidP="00444992">
      <w:pPr>
        <w:pStyle w:val="1"/>
        <w:rPr>
          <w:b w:val="0"/>
          <w:sz w:val="28"/>
          <w:szCs w:val="28"/>
        </w:rPr>
      </w:pPr>
      <w:r w:rsidRPr="000111E3">
        <w:rPr>
          <w:b w:val="0"/>
          <w:noProof/>
          <w:sz w:val="32"/>
          <w:szCs w:val="32"/>
        </w:rPr>
        <w:pict>
          <v:rect id="_x0000_s1026" style="position:absolute;margin-left:135.45pt;margin-top:20.9pt;width:165pt;height:120.4pt;z-index:251660288" strokecolor="white [3212]">
            <v:textbox style="mso-next-textbox:#_x0000_s1026">
              <w:txbxContent>
                <w:p w:rsidR="00CA4197" w:rsidRDefault="000E0D60" w:rsidP="00CA4197">
                  <w:r w:rsidRPr="000E0D60">
                    <w:rPr>
                      <w:noProof/>
                    </w:rPr>
                    <w:drawing>
                      <wp:inline distT="0" distB="0" distL="0" distR="0">
                        <wp:extent cx="1838325" cy="1238250"/>
                        <wp:effectExtent l="19050" t="19050" r="28575" b="19050"/>
                        <wp:docPr id="2" name="Рисунок 1" descr="http://im0-tub-ru.yandex.net/i?id=a72ea6effeebc78d4eeb3b628f907799&amp;n=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0-tub-ru.yandex.net/i?id=a72ea6effeebc78d4eeb3b628f907799&amp;n=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E0D60" w:rsidRPr="00CA4197" w:rsidRDefault="000E0D60" w:rsidP="00CA419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E0D60" w:rsidRPr="00CA4197" w:rsidSect="0001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197"/>
    <w:rsid w:val="000111E3"/>
    <w:rsid w:val="000E0D60"/>
    <w:rsid w:val="001803A3"/>
    <w:rsid w:val="00444992"/>
    <w:rsid w:val="005677B5"/>
    <w:rsid w:val="00CA4197"/>
    <w:rsid w:val="00E1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E3"/>
  </w:style>
  <w:style w:type="paragraph" w:styleId="1">
    <w:name w:val="heading 1"/>
    <w:basedOn w:val="a"/>
    <w:link w:val="10"/>
    <w:uiPriority w:val="9"/>
    <w:qFormat/>
    <w:rsid w:val="00CA4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1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CA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19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A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4197"/>
  </w:style>
  <w:style w:type="character" w:customStyle="1" w:styleId="apple-converted-space">
    <w:name w:val="apple-converted-space"/>
    <w:basedOn w:val="a0"/>
    <w:rsid w:val="00CA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2015-09-23T08:07:00Z</cp:lastPrinted>
  <dcterms:created xsi:type="dcterms:W3CDTF">2015-09-23T07:50:00Z</dcterms:created>
  <dcterms:modified xsi:type="dcterms:W3CDTF">2015-10-01T10:44:00Z</dcterms:modified>
</cp:coreProperties>
</file>