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96"/>
        <w:ind w:left="567"/>
        <w:jc w:val="center"/>
      </w:pP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96"/>
        <w:ind w:left="567"/>
        <w:jc w:val="center"/>
      </w:pPr>
      <w:r>
        <w:rPr>
          <w:rFonts w:ascii="Times New Roman" w:hAnsi="Times New Roman"/>
          <w:color w:val="333333"/>
          <w:sz w:val="28"/>
          <w:szCs w:val="28"/>
          <w:u w:color="333333"/>
        </w:rPr>
        <w:t xml:space="preserve"> </w:t>
      </w: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96"/>
        <w:ind w:left="567"/>
        <w:jc w:val="center"/>
      </w:pPr>
      <w:r>
        <w:rPr>
          <w:rFonts w:ascii="Times New Roman" w:hAnsi="Times New Roman"/>
          <w:color w:val="333333"/>
          <w:sz w:val="28"/>
          <w:szCs w:val="28"/>
          <w:u w:color="333333"/>
        </w:rPr>
        <w:t xml:space="preserve"> </w:t>
      </w: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96"/>
        <w:ind w:left="567"/>
        <w:jc w:val="center"/>
      </w:pPr>
      <w:r>
        <w:rPr>
          <w:rFonts w:ascii="Times New Roman" w:hAnsi="Times New Roman"/>
          <w:color w:val="333333"/>
          <w:sz w:val="28"/>
          <w:szCs w:val="28"/>
          <w:u w:color="333333"/>
        </w:rPr>
        <w:t xml:space="preserve"> </w:t>
      </w: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96"/>
        <w:ind w:left="567"/>
        <w:jc w:val="center"/>
      </w:pPr>
      <w:r>
        <w:rPr>
          <w:rFonts w:ascii="Times New Roman" w:hAnsi="Times New Roman"/>
          <w:color w:val="333333"/>
          <w:sz w:val="28"/>
          <w:szCs w:val="28"/>
          <w:u w:color="333333"/>
        </w:rPr>
        <w:t xml:space="preserve"> </w:t>
      </w: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41"/>
        <w:ind w:left="567"/>
        <w:jc w:val="center"/>
      </w:pPr>
      <w:r>
        <w:rPr>
          <w:rFonts w:ascii="Times New Roman" w:hAnsi="Times New Roman"/>
          <w:color w:val="333333"/>
          <w:sz w:val="28"/>
          <w:szCs w:val="28"/>
          <w:u w:color="333333"/>
        </w:rPr>
        <w:t xml:space="preserve"> </w:t>
      </w:r>
    </w:p>
    <w:p w:rsidR="00321F32" w:rsidRPr="00062855" w:rsidRDefault="00321F32" w:rsidP="0006285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54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              </w:t>
      </w:r>
      <w:r w:rsidRPr="00062855">
        <w:rPr>
          <w:sz w:val="52"/>
          <w:szCs w:val="52"/>
        </w:rPr>
        <w:t>Проект  в средней групп</w:t>
      </w:r>
      <w:r>
        <w:rPr>
          <w:sz w:val="52"/>
          <w:szCs w:val="52"/>
        </w:rPr>
        <w:t>е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4" w:lineRule="auto"/>
        <w:ind w:right="2394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           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4" w:lineRule="auto"/>
        <w:ind w:right="2394"/>
        <w:rPr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             </w:t>
      </w:r>
      <w:r w:rsidRPr="00062855">
        <w:rPr>
          <w:rFonts w:ascii="Times New Roman" w:hAnsi="Times New Roman"/>
          <w:b/>
          <w:bCs/>
          <w:sz w:val="52"/>
          <w:szCs w:val="52"/>
        </w:rPr>
        <w:t>«Лес -  богатство</w:t>
      </w:r>
      <w:r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062855">
        <w:rPr>
          <w:rFonts w:ascii="Times New Roman" w:hAnsi="Times New Roman"/>
          <w:b/>
          <w:bCs/>
          <w:sz w:val="52"/>
          <w:szCs w:val="52"/>
        </w:rPr>
        <w:t>наше!»</w:t>
      </w:r>
      <w:r w:rsidRPr="00062855">
        <w:rPr>
          <w:b/>
          <w:bCs/>
          <w:color w:val="333333"/>
          <w:sz w:val="52"/>
          <w:szCs w:val="52"/>
          <w:u w:color="333333"/>
        </w:rPr>
        <w:t xml:space="preserve"> </w:t>
      </w:r>
    </w:p>
    <w:p w:rsidR="00321F32" w:rsidRPr="00062855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66"/>
        <w:ind w:left="605"/>
        <w:jc w:val="center"/>
        <w:rPr>
          <w:sz w:val="52"/>
          <w:szCs w:val="52"/>
        </w:rPr>
      </w:pPr>
      <w:r w:rsidRPr="00062855">
        <w:rPr>
          <w:rFonts w:ascii="Times New Roman" w:hAnsi="Times New Roman"/>
          <w:b/>
          <w:bCs/>
          <w:i/>
          <w:iCs/>
          <w:color w:val="333333"/>
          <w:sz w:val="52"/>
          <w:szCs w:val="52"/>
          <w:u w:color="333333"/>
        </w:rPr>
        <w:t xml:space="preserve"> </w:t>
      </w: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1" w:line="240" w:lineRule="auto"/>
        <w:ind w:right="70"/>
        <w:jc w:val="right"/>
        <w:rPr>
          <w:rFonts w:ascii="Times New Roman" w:hAnsi="Times New Roman"/>
          <w:sz w:val="28"/>
          <w:szCs w:val="28"/>
        </w:rPr>
      </w:pP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1" w:line="240" w:lineRule="auto"/>
        <w:ind w:right="70"/>
        <w:jc w:val="right"/>
        <w:rPr>
          <w:rFonts w:ascii="Times New Roman" w:hAnsi="Times New Roman"/>
          <w:sz w:val="28"/>
          <w:szCs w:val="28"/>
        </w:rPr>
      </w:pP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1" w:line="240" w:lineRule="auto"/>
        <w:ind w:right="70"/>
        <w:jc w:val="right"/>
        <w:rPr>
          <w:rFonts w:ascii="Times New Roman" w:hAnsi="Times New Roman"/>
          <w:sz w:val="28"/>
          <w:szCs w:val="28"/>
        </w:rPr>
      </w:pP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1" w:line="240" w:lineRule="auto"/>
        <w:ind w:right="70"/>
        <w:jc w:val="right"/>
        <w:rPr>
          <w:rFonts w:ascii="Times New Roman" w:hAnsi="Times New Roman"/>
          <w:sz w:val="28"/>
          <w:szCs w:val="28"/>
        </w:rPr>
      </w:pP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1" w:line="240" w:lineRule="auto"/>
        <w:ind w:right="70"/>
        <w:jc w:val="right"/>
        <w:rPr>
          <w:rFonts w:ascii="Times New Roman" w:hAnsi="Times New Roman"/>
          <w:sz w:val="28"/>
          <w:szCs w:val="28"/>
        </w:rPr>
      </w:pP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1" w:line="240" w:lineRule="auto"/>
        <w:ind w:right="70"/>
        <w:jc w:val="right"/>
        <w:rPr>
          <w:rFonts w:ascii="Times New Roman" w:hAnsi="Times New Roman"/>
          <w:sz w:val="28"/>
          <w:szCs w:val="28"/>
        </w:rPr>
      </w:pP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1" w:line="240" w:lineRule="auto"/>
        <w:ind w:right="70"/>
        <w:jc w:val="right"/>
        <w:rPr>
          <w:rFonts w:ascii="Times New Roman" w:hAnsi="Times New Roman"/>
          <w:sz w:val="28"/>
          <w:szCs w:val="28"/>
        </w:rPr>
      </w:pP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1" w:line="240" w:lineRule="auto"/>
        <w:ind w:right="70"/>
        <w:jc w:val="right"/>
        <w:rPr>
          <w:rFonts w:ascii="Times New Roman" w:hAnsi="Times New Roman"/>
          <w:sz w:val="28"/>
          <w:szCs w:val="28"/>
        </w:rPr>
      </w:pP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1" w:line="240" w:lineRule="auto"/>
        <w:ind w:right="70"/>
        <w:jc w:val="right"/>
        <w:rPr>
          <w:rFonts w:ascii="Times New Roman" w:hAnsi="Times New Roman"/>
          <w:sz w:val="28"/>
          <w:szCs w:val="28"/>
        </w:rPr>
      </w:pPr>
    </w:p>
    <w:p w:rsidR="00321F32" w:rsidRDefault="00321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1" w:line="240" w:lineRule="auto"/>
        <w:ind w:right="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Князева Г.Г.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1" w:line="240" w:lineRule="auto"/>
        <w:ind w:right="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1" w:line="240" w:lineRule="auto"/>
        <w:ind w:right="7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  <w:u w:val="single"/>
        </w:rPr>
        <w:t>Название проекта:</w:t>
      </w:r>
      <w:r w:rsidRPr="00062855">
        <w:rPr>
          <w:rFonts w:ascii="Times New Roman" w:hAnsi="Times New Roman" w:cs="Times New Roman"/>
          <w:sz w:val="32"/>
          <w:szCs w:val="32"/>
        </w:rPr>
        <w:t xml:space="preserve">  «Лес – наше богатство»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3" w:line="267" w:lineRule="auto"/>
        <w:ind w:right="5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  <w:u w:val="single"/>
        </w:rPr>
        <w:t>Возраст детей</w:t>
      </w:r>
      <w:r w:rsidRPr="00062855">
        <w:rPr>
          <w:rFonts w:ascii="Times New Roman" w:hAnsi="Times New Roman" w:cs="Times New Roman"/>
          <w:sz w:val="32"/>
          <w:szCs w:val="32"/>
        </w:rPr>
        <w:t>: средняя группа(4-5 лет)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58" w:line="267" w:lineRule="auto"/>
        <w:ind w:right="5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  <w:u w:val="single"/>
        </w:rPr>
        <w:t>Тип проекта</w:t>
      </w: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062855">
        <w:rPr>
          <w:rFonts w:ascii="Times New Roman" w:hAnsi="Times New Roman" w:cs="Times New Roman"/>
          <w:sz w:val="32"/>
          <w:szCs w:val="32"/>
        </w:rPr>
        <w:t>Краткосрочный (24.10-28.10)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9" w:line="267" w:lineRule="auto"/>
        <w:ind w:right="5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  <w:u w:val="single"/>
        </w:rPr>
        <w:t>Вид проекта:</w:t>
      </w:r>
      <w:r w:rsidRPr="00062855">
        <w:rPr>
          <w:rFonts w:ascii="Times New Roman" w:hAnsi="Times New Roman" w:cs="Times New Roman"/>
          <w:sz w:val="32"/>
          <w:szCs w:val="32"/>
        </w:rPr>
        <w:t xml:space="preserve"> познавательно-творческий, групповой.</w:t>
      </w: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46" w:line="267" w:lineRule="auto"/>
        <w:ind w:right="5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Участники проекта: </w:t>
      </w:r>
      <w:r w:rsidRPr="00062855">
        <w:rPr>
          <w:rFonts w:ascii="Times New Roman" w:hAnsi="Times New Roman" w:cs="Times New Roman"/>
          <w:sz w:val="32"/>
          <w:szCs w:val="32"/>
        </w:rPr>
        <w:t xml:space="preserve">дети, воспитатели, родители, муз.руководитель. </w:t>
      </w:r>
    </w:p>
    <w:p w:rsidR="00321F32" w:rsidRDefault="00321F32" w:rsidP="0006285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360" w:firstLine="360"/>
        <w:jc w:val="left"/>
        <w:rPr>
          <w:rFonts w:cs="Times New Roman"/>
          <w:sz w:val="32"/>
          <w:szCs w:val="32"/>
        </w:rPr>
      </w:pPr>
      <w:r w:rsidRPr="00062855">
        <w:rPr>
          <w:rFonts w:cs="Times New Roman"/>
          <w:sz w:val="32"/>
          <w:szCs w:val="32"/>
        </w:rPr>
        <w:t xml:space="preserve">         </w:t>
      </w:r>
    </w:p>
    <w:p w:rsidR="00321F32" w:rsidRPr="00062855" w:rsidRDefault="00321F32" w:rsidP="0006285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360" w:firstLine="360"/>
        <w:jc w:val="left"/>
        <w:rPr>
          <w:rFonts w:cs="Times New Roman"/>
          <w:sz w:val="32"/>
          <w:szCs w:val="32"/>
          <w:u w:val="single"/>
        </w:rPr>
      </w:pPr>
      <w:r w:rsidRPr="00062855">
        <w:rPr>
          <w:rFonts w:cs="Times New Roman"/>
          <w:sz w:val="32"/>
          <w:szCs w:val="32"/>
        </w:rPr>
        <w:t xml:space="preserve"> </w:t>
      </w:r>
      <w:r w:rsidRPr="00062855">
        <w:rPr>
          <w:rFonts w:cs="Times New Roman"/>
          <w:sz w:val="32"/>
          <w:szCs w:val="32"/>
          <w:u w:val="single"/>
        </w:rPr>
        <w:t xml:space="preserve">Актуальность проекта: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5"/>
        <w:ind w:left="-360" w:firstLine="360"/>
        <w:rPr>
          <w:rFonts w:ascii="Times New Roman" w:hAnsi="Times New Roman" w:cs="Times New Roman"/>
          <w:sz w:val="32"/>
          <w:szCs w:val="32"/>
        </w:rPr>
      </w:pP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Каждое  время года детская память запечатлевает как картинку: осенний листопад, новогодняя елка, первый ручей, проталина, молодая зелень листвы… Вместе эти картинки создают устойчивое представление о месте, где мы осознаем себя, то есть о нашей Родине.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Во время бесед, рассматривания картин и на прогулках, наблюдая с детьми за красотой нашей природы, заметили, что дети с большим интересом знакомятся с окружающей средой, но практически не замечают деревьев, кустарников, не обращают внимания на поломанные ветки.Необходимо не только показать детям ,какой прекрасный мир их окружает, но и обьяснить, почему и как необходимо беречь природу.  Это и определило тему проекта «Лес – богатство наше!».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7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  <w:u w:val="single"/>
        </w:rPr>
        <w:t>Цель проекта:</w:t>
      </w: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1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Углубить знания детей о лесе и о его обитателях, растительном мире, воспитать желание беречь и охранять родную природу.  Создать необходимые условия для знакомства с характерными признаками осени, развивать познавательную активность детей через совместную деятельность.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7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Задачи:</w:t>
      </w: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21F32" w:rsidRPr="00062855" w:rsidRDefault="00321F32" w:rsidP="0006285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Расширить и углубить знания о лесе, растительном мире леса,  о его обитателях, развить любознательность, культуру поведения в природе.  </w:t>
      </w:r>
    </w:p>
    <w:p w:rsidR="00321F32" w:rsidRPr="00062855" w:rsidRDefault="00321F32" w:rsidP="0006285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Научить детей устанавливать и понимать причинно - следственные связи природных явлений.  </w:t>
      </w:r>
    </w:p>
    <w:p w:rsidR="00321F32" w:rsidRPr="00062855" w:rsidRDefault="00321F32" w:rsidP="0006285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0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Дать знания детям по экокультуре нашего края.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0" w:line="267" w:lineRule="auto"/>
        <w:ind w:left="-360" w:right="50"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0" w:line="267" w:lineRule="auto"/>
        <w:ind w:left="-360" w:right="50"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</w:rPr>
        <w:t>Этапы реализации проекта: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Первый  этап: подготовительный.</w:t>
      </w:r>
      <w:r w:rsidRPr="0006285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</w:t>
      </w:r>
    </w:p>
    <w:p w:rsidR="00321F32" w:rsidRPr="00062855" w:rsidRDefault="00321F32" w:rsidP="000628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Подобрать художественную и методическую литературу; </w:t>
      </w:r>
    </w:p>
    <w:p w:rsidR="00321F32" w:rsidRPr="00062855" w:rsidRDefault="00321F32" w:rsidP="000628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Приготовить иллюстрации с изображениями, флоры и фауны наших лесов; </w:t>
      </w:r>
    </w:p>
    <w:p w:rsidR="00321F32" w:rsidRPr="00062855" w:rsidRDefault="00321F32" w:rsidP="000628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Подобрать загадки о насекомых, стихи о деревьях. </w:t>
      </w:r>
    </w:p>
    <w:p w:rsidR="00321F32" w:rsidRPr="00062855" w:rsidRDefault="00321F32" w:rsidP="000628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Обогатить предметно-развивающую среду.</w:t>
      </w:r>
    </w:p>
    <w:p w:rsidR="00321F32" w:rsidRPr="00062855" w:rsidRDefault="00321F32" w:rsidP="000628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Подобрать дидактические и сюжетно-ролевые игры</w:t>
      </w:r>
    </w:p>
    <w:p w:rsidR="00321F32" w:rsidRPr="00062855" w:rsidRDefault="00321F32" w:rsidP="0006285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Изготовить картотеку пальчиковой гимнастики по теме</w:t>
      </w:r>
    </w:p>
    <w:p w:rsidR="00321F32" w:rsidRPr="00062855" w:rsidRDefault="00321F32" w:rsidP="0006285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68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   7.       Вовлечь родителей в участие в проекте, вызвать желание оказать помощь.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Второй этап: осовной.</w:t>
      </w:r>
      <w:r w:rsidRPr="0006285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</w:t>
      </w:r>
      <w:r w:rsidRPr="0006285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62855">
        <w:rPr>
          <w:rFonts w:ascii="Times New Roman" w:hAnsi="Times New Roman" w:cs="Times New Roman"/>
          <w:b/>
          <w:sz w:val="32"/>
          <w:szCs w:val="32"/>
        </w:rPr>
        <w:t>Социально-коммуникативное развитие: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Сюжетно-ролевые игры: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«Одень куклу на прогулку»,«Идем с куклой Катей за грибами и ягодами в лес»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Дидактические игры: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«С какого дерева листок?», «Чья тень»», «Какое время года?», «Волшебный мешочек», «Четвертый лишний», «Когда это бывает», «Что нам осень подарила?»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b/>
          <w:sz w:val="32"/>
          <w:szCs w:val="32"/>
        </w:rPr>
      </w:pPr>
      <w:r w:rsidRPr="00062855">
        <w:rPr>
          <w:rFonts w:ascii="Times New Roman" w:hAnsi="Times New Roman" w:cs="Times New Roman"/>
          <w:b/>
          <w:sz w:val="32"/>
          <w:szCs w:val="32"/>
        </w:rPr>
        <w:t>Речевое развитие: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Беседы: «Время года-осень», «Лес полон чудес», «Какие деревья и кусты мы видели по дороге в детский сад?», «Правила безопасности при посещении парка, леса», «Растительный и животный мир лесов Ленинградской области», «Разновидности лесов»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Чтение художественной литературы: Стихотворения о деревьях, о временах года, загадки, пословицы и поговорки о лесе и лесных обитателях, рассказы: Я.Тайц «По грибы, по ягоды», М.Пришвин «Листопад», Н.Калинина «В лесу», «Осеннее», И.Токмакова «Осенние листья» и тд.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b/>
          <w:sz w:val="32"/>
          <w:szCs w:val="32"/>
        </w:rPr>
      </w:pPr>
      <w:r w:rsidRPr="00062855">
        <w:rPr>
          <w:rFonts w:ascii="Times New Roman" w:hAnsi="Times New Roman" w:cs="Times New Roman"/>
          <w:b/>
          <w:sz w:val="32"/>
          <w:szCs w:val="32"/>
        </w:rPr>
        <w:t>Физическое развитие: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Подвижные игры: «Листопад», «У медведя во бору», «Поедем в лес», «Птички и дождик» , «С кузовочком по грибы» и тд.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Пальчиковая гимнастика: «Вышел дождик погулять», «Листопад», «Листья осенние тихо кружатся», «Дождик».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Дыхательная гимнастика: «Сдуй листочек».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Наблюдения: «Как осенью меняется природа», «Одежда по временам года», «Наши деревья», «Какая сегодня погода», «Кустарники на территории детского сада» и тд.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b/>
          <w:sz w:val="32"/>
          <w:szCs w:val="32"/>
        </w:rPr>
      </w:pPr>
      <w:r w:rsidRPr="00062855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развитие: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Рисование: «Деревья осенью», «Дождик лей-лей-лей»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Лепка: «Кленовый лист»-налеп, «Могучий дуб»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Аппликация: коллективная аппликация «Березовая роща»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9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Прослушивание муз.произведений: «Осенью», «Дождик», «Птичка»-П.Чайковский.; аудиозаписи «Звуки леса», «Пение птиц»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" w:line="267" w:lineRule="auto"/>
        <w:ind w:left="-360" w:right="50" w:firstLine="360"/>
        <w:rPr>
          <w:rFonts w:ascii="Times New Roman" w:hAnsi="Times New Roman" w:cs="Times New Roman"/>
          <w:b/>
          <w:sz w:val="32"/>
          <w:szCs w:val="32"/>
        </w:rPr>
      </w:pPr>
      <w:r w:rsidRPr="00062855">
        <w:rPr>
          <w:rFonts w:ascii="Times New Roman" w:hAnsi="Times New Roman" w:cs="Times New Roman"/>
          <w:b/>
          <w:sz w:val="32"/>
          <w:szCs w:val="32"/>
        </w:rPr>
        <w:t xml:space="preserve">Работа с родителями: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Консультации для родителей: </w:t>
      </w:r>
    </w:p>
    <w:p w:rsidR="00321F32" w:rsidRPr="00062855" w:rsidRDefault="00321F32" w:rsidP="00062855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4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«В лес вместе с ребенком» </w:t>
      </w:r>
    </w:p>
    <w:p w:rsidR="00321F32" w:rsidRPr="00062855" w:rsidRDefault="00321F32" w:rsidP="00062855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«В союзе с природой»</w:t>
      </w:r>
    </w:p>
    <w:p w:rsidR="00321F32" w:rsidRPr="00062855" w:rsidRDefault="00321F32" w:rsidP="00062855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Осенний прадник для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1F32" w:rsidRPr="00062855" w:rsidRDefault="00321F32" w:rsidP="00062855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выставка поделок  из природного материала</w:t>
      </w:r>
    </w:p>
    <w:p w:rsidR="00321F32" w:rsidRPr="00062855" w:rsidRDefault="00321F32" w:rsidP="00062855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сбор фотографий для оформления стенда «Прогулка в осенний лес»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83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2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FF0000"/>
          <w:sz w:val="32"/>
          <w:szCs w:val="32"/>
          <w:u w:color="FF0000"/>
        </w:rPr>
        <w:t xml:space="preserve">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84"/>
        <w:ind w:left="-360" w:firstLine="360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6285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Третий этап:заключительный.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8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-выставка поделок из природного материала в группе, холле детского сада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8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-создание фото- стенда «Проулка в осенний лес»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8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-осенний праздник для детей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8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>-коллективная работа «Березовая роща»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37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" w:line="444" w:lineRule="auto"/>
        <w:ind w:left="-360" w:right="8647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" w:line="443" w:lineRule="auto"/>
        <w:ind w:left="-360" w:right="8647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44" w:lineRule="auto"/>
        <w:ind w:left="-360" w:right="8647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8"/>
        <w:ind w:left="-360" w:right="56" w:firstLine="360"/>
        <w:jc w:val="right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  <w:u w:val="single"/>
        </w:rPr>
        <w:t>Стихотворения о деревьях:</w:t>
      </w: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i/>
          <w:iCs/>
          <w:color w:val="111111"/>
          <w:sz w:val="32"/>
          <w:szCs w:val="32"/>
          <w:u w:color="111111"/>
        </w:rPr>
        <w:t xml:space="preserve">Сергей Есенин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4" w:line="271" w:lineRule="auto"/>
        <w:ind w:left="-360" w:right="64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color w:val="111111"/>
          <w:sz w:val="32"/>
          <w:szCs w:val="32"/>
          <w:u w:color="111111"/>
        </w:rPr>
        <w:t xml:space="preserve">Береза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Белая берёза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Под моим окном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342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Принакрылась снегом,  Точно серебром.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На пушистых ветках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Снежною каймой 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7382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Распустились кисти  Белой бахромой.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7382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И стоит береза 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7290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В сонной тишине,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7290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И горят снежинки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729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В золотом огне.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А заря, лениво 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>Обходя кругом, обсыпает</w:t>
      </w:r>
      <w:r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 </w:t>
      </w: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ветки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Новым серебром.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4" w:line="271" w:lineRule="auto"/>
        <w:ind w:left="-360" w:right="64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i/>
          <w:iCs/>
          <w:color w:val="111111"/>
          <w:sz w:val="32"/>
          <w:szCs w:val="32"/>
          <w:u w:color="111111"/>
        </w:rPr>
        <w:t xml:space="preserve">Татьяна Шорыгина  </w:t>
      </w:r>
      <w:r w:rsidRPr="00062855">
        <w:rPr>
          <w:rFonts w:ascii="Times New Roman" w:hAnsi="Times New Roman" w:cs="Times New Roman"/>
          <w:b/>
          <w:bCs/>
          <w:color w:val="111111"/>
          <w:sz w:val="32"/>
          <w:szCs w:val="32"/>
          <w:u w:color="111111"/>
        </w:rPr>
        <w:t xml:space="preserve">Шумят сосновые леса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670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Шумят сосновые леса,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028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>И сосны стройные, литые,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028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 Как будто стрелы золотые. Уходят смело в небеса.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Шумят сосновые леса,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Как будто шепчут, что когда-то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Скользили по морям фрегаты, Бриз надувал их паруса.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Их нес с собою бег волны,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А строили их из сосны!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3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i/>
          <w:iCs/>
          <w:color w:val="111111"/>
          <w:sz w:val="32"/>
          <w:szCs w:val="32"/>
          <w:u w:color="111111"/>
        </w:rPr>
        <w:t xml:space="preserve">Роман Сеф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4" w:line="271" w:lineRule="auto"/>
        <w:ind w:left="-360" w:right="64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color w:val="111111"/>
          <w:sz w:val="32"/>
          <w:szCs w:val="32"/>
          <w:u w:color="111111"/>
        </w:rPr>
        <w:t xml:space="preserve">Осина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В саду осеннем,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У дорожки, 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7636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Осина хлопает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7636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В ладошки.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Вот почему 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7610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На той неделе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761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Ее ладошки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Покраснели.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i/>
          <w:iCs/>
          <w:color w:val="111111"/>
          <w:sz w:val="32"/>
          <w:szCs w:val="32"/>
          <w:u w:color="111111"/>
        </w:rPr>
        <w:t xml:space="preserve">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i/>
          <w:iCs/>
          <w:color w:val="111111"/>
          <w:sz w:val="32"/>
          <w:szCs w:val="32"/>
          <w:u w:color="111111"/>
        </w:rPr>
        <w:t xml:space="preserve">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i/>
          <w:iCs/>
          <w:color w:val="111111"/>
          <w:sz w:val="32"/>
          <w:szCs w:val="32"/>
          <w:u w:color="111111"/>
        </w:rPr>
        <w:t xml:space="preserve">Светлана Рагулина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962"/>
        <w:rPr>
          <w:rFonts w:ascii="Times New Roman" w:hAnsi="Times New Roman" w:cs="Times New Roman"/>
          <w:b/>
          <w:bCs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b/>
          <w:bCs/>
          <w:color w:val="111111"/>
          <w:sz w:val="32"/>
          <w:szCs w:val="32"/>
          <w:u w:color="111111"/>
        </w:rPr>
        <w:t xml:space="preserve">Клён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962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Хлопает в ладоши клён, Осень так встречает он.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Рыжий листик парашютом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Ярким солнечным салютом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К детям радужно слетает,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Двери в сказку открывает.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И не скучно во дворе.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Шелестят листы в траве. Вихрем кружатся, дождём Осыпают всё кругом.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Клёно-дождик, клёно-снег,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Мы довольны, дворник - нет!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332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i/>
          <w:iCs/>
          <w:color w:val="111111"/>
          <w:sz w:val="32"/>
          <w:szCs w:val="32"/>
          <w:u w:color="111111"/>
        </w:rPr>
        <w:t xml:space="preserve">Ирина Токмакова </w:t>
      </w:r>
      <w:r w:rsidRPr="00062855">
        <w:rPr>
          <w:rFonts w:ascii="Times New Roman" w:hAnsi="Times New Roman" w:cs="Times New Roman"/>
          <w:b/>
          <w:bCs/>
          <w:color w:val="111111"/>
          <w:sz w:val="32"/>
          <w:szCs w:val="32"/>
          <w:u w:color="111111"/>
        </w:rPr>
        <w:t xml:space="preserve">Берёза </w:t>
      </w: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Если б дали березке расческу,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332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Изменила б березка причёску: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В речку, как в зеркало, глядя,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Расчесала бы кудрявые пряди, И вошло б у неё в привычку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По утрам заплетать косичку.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1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7086"/>
        <w:rPr>
          <w:rFonts w:ascii="Times New Roman" w:hAnsi="Times New Roman" w:cs="Times New Roman"/>
          <w:i/>
          <w:iCs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i/>
          <w:iCs/>
          <w:color w:val="111111"/>
          <w:sz w:val="32"/>
          <w:szCs w:val="32"/>
          <w:u w:color="111111"/>
        </w:rPr>
        <w:t xml:space="preserve">Вера Аношина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7086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color w:val="111111"/>
          <w:sz w:val="32"/>
          <w:szCs w:val="32"/>
          <w:u w:color="111111"/>
        </w:rPr>
        <w:t xml:space="preserve">Тополь изумрудный </w:t>
      </w: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Тополь изумрудный,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809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Липкие листочки, Распушит в июне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80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Ватные комочки.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Полетят по небу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Белые снежинки,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Хороши в июне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Зимние картинки...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Белым покрывалом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97" w:lineRule="auto"/>
        <w:ind w:left="-360" w:right="7276"/>
        <w:jc w:val="both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Мягким и пушистым Пух лежит повсюду, Хоть кати на лыжах.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Стоит только дунуть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15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Ветру озорному,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900"/>
        <w:rPr>
          <w:rFonts w:ascii="Times New Roman" w:hAnsi="Times New Roman" w:cs="Times New Roman"/>
          <w:color w:val="111111"/>
          <w:sz w:val="32"/>
          <w:szCs w:val="32"/>
          <w:u w:color="111111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>Радостно пушинки Кружат возле дома. Лезут в нос - чихаем,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1"/>
        <w:ind w:left="-360" w:right="690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color w:val="111111"/>
          <w:sz w:val="32"/>
          <w:szCs w:val="32"/>
          <w:u w:color="111111"/>
        </w:rPr>
        <w:t xml:space="preserve"> Но не от простуды... Так июнь напишет Зимние этюды.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9"/>
        <w:ind w:left="-360" w:right="2726" w:firstLine="360"/>
        <w:jc w:val="right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  <w:u w:val="single"/>
        </w:rPr>
        <w:t>Пословицы и поговорки о лесе:</w:t>
      </w: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Хорошо в лесу, береги его красу.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Кто лес любит и знает, тому он помогает.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Рощи да леса — всему краю краса.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Зелёный наряд радует взгляд.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Берёзоньки — как девоньки в сарафанчиках беленьких.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На опушке держи ушки на макушке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У леса есть уши, у поля — глаза.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Лес и вода — брат и сестра.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Где сосна взросла, там она и красна.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Далеко сосна стоит, а своему лесу веет да шумит.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Ель — не сосна, шумит неспроста.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Степь лесу не лучше.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Ау, подай голосок через тёмный лесок.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Заблудиться в трёх соснах.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Дальше в лес — больше дров.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Лес по дереву не плачет.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Всякий гриб в руки берут, да не всякий в кузов кладут.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Возле леса жить – голодному не быть.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Что в лесу родится – дома пригодится.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Даже дуб в одиночестве засыхает, а в лесу живёт века.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Лес богат, не как наш брат.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В лесу живём, по-лесному и поём.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Каково в лесу кликнется, таково и аукнется.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Из-за леса стоячего не видно леса лежачего.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right="3432" w:firstLine="360"/>
        <w:jc w:val="right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  <w:u w:val="single"/>
        </w:rPr>
        <w:t>Загадки о лесе:</w:t>
      </w: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И летом весело,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И осенью сытно,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И зимой тепло. (Лес)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1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Жаль озябшего бедняжку –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Всем ветрам и ветеркам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Он последнюю рубашку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Раздарил по лоскуткам. (Лес)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2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Богатырь стоит богат,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062855">
        <w:rPr>
          <w:rFonts w:ascii="Times New Roman" w:hAnsi="Times New Roman" w:cs="Times New Roman"/>
          <w:sz w:val="32"/>
          <w:szCs w:val="32"/>
        </w:rPr>
        <w:t>Угощает всех ребят: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285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Ваню — земляникой,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Таню — костяникой,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Машеньку — орешком,  </w:t>
      </w:r>
    </w:p>
    <w:p w:rsidR="00321F32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Петю — сыроежкой,  </w:t>
      </w:r>
    </w:p>
    <w:p w:rsidR="00321F32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Катеньку — малинкой,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Васю — хворостинкой. (Лес)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2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1F32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Белки в нём живут и волки,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В нём растут дубы и ёлки  Высоченны – до небес!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Называют его … (Лес)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1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У каждого зверя в нём,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Есть свой чудесный дом,  </w:t>
      </w:r>
    </w:p>
    <w:p w:rsidR="00321F32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Кто в дупле, кто в норе,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Но живут все в тишине! (Лес)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0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1F32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Дом со всех сторон открыт.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Он резною крышей крыт.  </w:t>
      </w:r>
    </w:p>
    <w:p w:rsidR="00321F32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Заходи в зеленый дом –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Чудеса увидишь в нем! (Лес)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2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Он большой, густой, зелёный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Представляет целый дом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В нём найдут приют и птицы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Зайки, волки, кабаны. (Лес)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2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1F32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611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Он зелёный и густой, </w:t>
      </w:r>
    </w:p>
    <w:p w:rsidR="00321F32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611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Он высокий и большой:  </w:t>
      </w:r>
    </w:p>
    <w:p w:rsidR="00321F32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611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То-еловый, то-дубовый, </w:t>
      </w:r>
    </w:p>
    <w:p w:rsidR="00321F32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611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То-осиново-сосновый.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6119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У него полно плодов,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Ягод, шишек и грибов,  </w:t>
      </w:r>
    </w:p>
    <w:p w:rsidR="00321F32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19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И протоптанной тропинкой,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19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По нему идут с корзинкой… (Лес)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0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Кто, как только жарко станет,  Шубу на плечи натянет.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А нагрянет холод злой –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 w:line="269" w:lineRule="auto"/>
        <w:ind w:left="-360" w:right="5651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Скинет с плеч ее долой? (Лес) 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1F32" w:rsidRPr="00062855" w:rsidRDefault="00321F32" w:rsidP="00C3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90" w:line="414" w:lineRule="auto"/>
        <w:ind w:left="-360" w:firstLine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90" w:line="414" w:lineRule="auto"/>
        <w:ind w:left="-360" w:firstLine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90" w:line="414" w:lineRule="auto"/>
        <w:ind w:left="-360" w:firstLine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90" w:line="414" w:lineRule="auto"/>
        <w:ind w:left="-360" w:firstLine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90" w:line="414" w:lineRule="auto"/>
        <w:ind w:left="-360" w:firstLine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90" w:line="414" w:lineRule="auto"/>
        <w:ind w:left="-360" w:firstLine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90" w:line="414" w:lineRule="auto"/>
        <w:ind w:left="-360" w:firstLine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90" w:line="414" w:lineRule="auto"/>
        <w:ind w:left="-360" w:firstLine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90" w:line="414" w:lineRule="auto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Консультация для родителей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3"/>
        <w:ind w:left="-360" w:firstLine="360"/>
        <w:rPr>
          <w:rFonts w:ascii="Times New Roman" w:hAnsi="Times New Roman" w:cs="Times New Roman"/>
          <w:sz w:val="36"/>
          <w:szCs w:val="36"/>
        </w:rPr>
      </w:pPr>
      <w:r w:rsidRPr="00C30A8B">
        <w:rPr>
          <w:rFonts w:ascii="Times New Roman" w:hAnsi="Times New Roman" w:cs="Times New Roman"/>
          <w:b/>
          <w:bCs/>
          <w:sz w:val="36"/>
          <w:szCs w:val="36"/>
          <w:u w:color="00AF50"/>
        </w:rPr>
        <w:t xml:space="preserve">«В лес вместе с ребенком»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5" w:line="242" w:lineRule="auto"/>
        <w:ind w:left="-360" w:right="626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b/>
          <w:bCs/>
          <w:sz w:val="32"/>
          <w:szCs w:val="32"/>
          <w:u w:color="805F00"/>
        </w:rPr>
        <w:t xml:space="preserve">Во время прогулок нужно учить малышей любоваться красотой и многообразием природы, наблюдать, находить сходства с живыми или сказочными существами, поддерживать интерес и любовь к природе, бережное отношение к ней.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5" w:line="242" w:lineRule="auto"/>
        <w:ind w:left="-360" w:right="626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b/>
          <w:bCs/>
          <w:sz w:val="32"/>
          <w:szCs w:val="32"/>
          <w:u w:color="805F00"/>
        </w:rPr>
        <w:t xml:space="preserve">Встретив ручеёк, остановитесь, послушайте, как журчит вода, спойте с малышом песенку воды. Бросьте в ручей лист дерева, понаблюдайте за его движениями по течению. Удивитесь сочетанию, восхититесь красотой и неповторимостью цветов вокруг. Огорчитесь тем, что сорванные, они быстро потеряют красоту. Это ваше огорчение должен почувствовать и ребёнок, чтобы он унёс с прогулки не только радость и восторг от познанного, увиденного, но и желание сохранить эту красоту, сберечь её для других.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5" w:line="242" w:lineRule="auto"/>
        <w:ind w:left="-360" w:right="626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b/>
          <w:bCs/>
          <w:sz w:val="32"/>
          <w:szCs w:val="32"/>
          <w:u w:color="805F00"/>
        </w:rPr>
        <w:t xml:space="preserve">На прогулке, даже если вы заняты своими мыслями, нельзя забывать, что стоит только вместе с сыном или дочкой наклониться к земле, можно увидеть другой мир – мир жизни насекомых. Придумайте вместе сказку о Муравьином царстве, и для ребёнка эта прогулка будет очень интересной, она сблизит вас совместными переживаниями.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5" w:line="242" w:lineRule="auto"/>
        <w:ind w:left="-360" w:right="626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b/>
          <w:bCs/>
          <w:sz w:val="32"/>
          <w:szCs w:val="32"/>
          <w:u w:color="805F00"/>
        </w:rPr>
        <w:t xml:space="preserve">Уходя из леса, наведите порядок на месте стоянки, поблагодарите его за гостеприимство, радость, испытанную при общении с природой. Объясните ребёнку, что лес даёт чистый воздух, спасает летом от зноя, дарит людям и лесным обитателям грибы, ягоды и орехи.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85" w:line="242" w:lineRule="auto"/>
        <w:ind w:left="-360" w:right="626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b/>
          <w:bCs/>
          <w:sz w:val="32"/>
          <w:szCs w:val="32"/>
          <w:u w:color="805F00"/>
        </w:rPr>
        <w:t xml:space="preserve">Дома предложите ребёнку зарисовать свои впечатления от прогулки, из лесных находок смастерите поделки, которыми можно украсить комнату.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434" w:line="242" w:lineRule="auto"/>
        <w:ind w:left="-360" w:right="626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b/>
          <w:bCs/>
          <w:sz w:val="32"/>
          <w:szCs w:val="32"/>
          <w:u w:color="805F00"/>
        </w:rPr>
        <w:t xml:space="preserve">Очень важно перекинуть мостик доверия между вами и вашими детьми, быть единомышленниками и союзниками во всех творческих начинаниях.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61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b/>
          <w:bCs/>
          <w:i/>
          <w:iCs/>
          <w:sz w:val="32"/>
          <w:szCs w:val="32"/>
          <w:u w:color="006FC0"/>
        </w:rPr>
        <w:t xml:space="preserve">Консультация для родителей </w:t>
      </w:r>
    </w:p>
    <w:p w:rsidR="00321F32" w:rsidRPr="00C30A8B" w:rsidRDefault="00321F32" w:rsidP="0006285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96"/>
        <w:ind w:left="-360" w:firstLine="360"/>
        <w:jc w:val="left"/>
        <w:rPr>
          <w:rFonts w:cs="Times New Roman"/>
          <w:sz w:val="32"/>
          <w:szCs w:val="32"/>
        </w:rPr>
      </w:pPr>
      <w:r w:rsidRPr="00C30A8B">
        <w:rPr>
          <w:rFonts w:cs="Times New Roman"/>
          <w:sz w:val="32"/>
          <w:szCs w:val="32"/>
          <w:u w:color="528135"/>
        </w:rPr>
        <w:t xml:space="preserve">«В союзе с природой»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8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8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В детском саду воспитатели большое внимание уделяют прививанию навыков ухода за растениями, животными, птицами.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8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Замечательный педагог В. 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 Мир, окружающий ребёнка – это,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контакт со взрослыми. Умение излагать свои мысли, помогает лучше учиться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 »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8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12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Дети любят ходить с взрослыми в лес, не забудьте с ним поздороваться: «Здравствуй лес, дремучий лес, полный сказок и чудес! », а уходя попрощаться с ним: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11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Солнце прячется в тумане,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12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Лес дремучий до свиданья!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8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Защитил ты нас от зноя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5" w:lineRule="auto"/>
        <w:ind w:left="-360" w:right="5937" w:firstLine="360"/>
        <w:jc w:val="both"/>
        <w:rPr>
          <w:rFonts w:ascii="Times New Roman" w:hAnsi="Times New Roman" w:cs="Times New Roman"/>
          <w:sz w:val="32"/>
          <w:szCs w:val="32"/>
          <w:u w:color="006FC0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Дал здоровья, свежих сил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5" w:lineRule="auto"/>
        <w:ind w:left="-360" w:right="5937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И гостинцем угостил.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15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побольше, дети понюхают, а потом узнают с закрытыми глазами каким растением пахнет. Вспомните загадки, маленькие стихи о растениях, приметы.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8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Заметали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8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8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Правильно делают те родители, которые во время прогулки обращаются с природой и ребёнком. «Смотри как красиво! », «Какой сегодня белый, пушистый снег! », «Как тебе кажется, на что похоже облако! » и т. д.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11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Дети после игр со снегом радостные возвращаются домой. Здесь тепло и уютно.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8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8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Дети должны не только знать правила поведения, но и понимать, почему к тем или иным объектам природы надо относиться именно так, а не какнибудь иначе. Поэтому при рассмотрении конкретных экологических ситуаций важно показать значимость человеческого фактора в изменении состояния окружающей среды. Это позволит обоснованно подвести детей к выводу о необходимости защиты и охраны природных объектов, мест их обитания.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8" w:line="254" w:lineRule="auto"/>
        <w:ind w:left="-360" w:right="34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Основы экологической культуры закладываются в детском возрасте, поэтому и воспитатель должен быть экологически грамотен. 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sz w:val="32"/>
          <w:szCs w:val="32"/>
          <w:u w:color="006FC0"/>
        </w:rPr>
        <w:t xml:space="preserve">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/>
        <w:ind w:left="-360" w:right="3" w:firstLine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/>
        <w:ind w:left="-360" w:right="3" w:firstLine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/>
        <w:ind w:left="-360" w:right="3" w:firstLine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/>
        <w:ind w:left="-360" w:right="3" w:firstLine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/>
        <w:ind w:left="-360" w:right="3" w:firstLine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/>
        <w:ind w:left="-360" w:right="3" w:firstLine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/>
        <w:ind w:left="-360" w:right="3" w:firstLine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/>
        <w:ind w:left="-360" w:right="3" w:firstLine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/>
        <w:ind w:left="-360" w:right="3" w:firstLine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/>
        <w:ind w:left="-360" w:right="3" w:firstLine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/>
        <w:ind w:left="-360" w:right="3" w:firstLine="36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/>
        <w:ind w:left="-360" w:right="3"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Дидактические игры: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«Что было бы, если из леса исчезли… »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Воспитатель предлагает убрать из леса насекомых: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- Что бы произошло с остальными жителями? А если бы исчезли птицы? А если бы пропали ягоды? А если бы не было грибов? А если бы ушли из леса зайцы?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67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Оказывается, не случайно лес собрал своих обитателей вместе. Все лесные растения и животные связаны друг с другом. Они друг без друга не смогут обходиться.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7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Дидактическая игра «Узнаю деревце»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Взрослый предлагает малышам назвать деревья, о которых он спрашивает.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Какое дерево имеет белую кору и желтеет одним из первых? (Берёзка)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Листочки какого дерева напоминают гусиную лапку? (Клена)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Какое дерево сравнивают с казаком, богатырем? (Дуб)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С какого дерева пчелы собирают летом мед? (С липы)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63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Какое дерево имеет вместо листочков иголки? (Ель, сосна)  </w:t>
      </w: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Дидактическая игра «Сравни»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Педагог побуждает детей завершить начатые предложения, использовав для этого сравнительные обороты.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Например: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Листья у калины осенью как. (Золото, солнышко)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Калиновые ягодки блестящие, как. (Бусы, драгоценные камни)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361" w:lineRule="auto"/>
        <w:ind w:left="-360" w:right="455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Калина хороша, как. (Красивая девушка, красавица, царевна)  В о с п и т а т е л ь. Молодцы. Полюбуемся прекрасной калиной. Как мы назовем калину ласково, нежно? (Калинонька)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67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Калину издавна считают символом нашего родного украинского края. Ее красными гроздьями украшают караваи, которые подают дорогим гостям, калину мастерицы вышивают на праздничных украинских рушниках.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7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Дидактическая игра «Какой лист? »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5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Задачи: совершенствовать знания различать листья трёх деревьев, учить образовывать прилагательные, развивать устную речь, внимание, память.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68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Ход игры: дети сидят по кругу и передают друг другу корзинку. По очереди достают листок, говорят, с какого он дерева и образуют прилагательное. Например: это лист с берёзы- берёзовый лист.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7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Дидактическая игра «С какого дерева лист? »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5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Задачи: совершенствовать умение дифференцировать, деревья по их стволам и листьям, развивать внимание, наблюдательность, память, воображение.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1" w:lineRule="auto"/>
        <w:ind w:left="-360" w:right="341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Атрибуты: нарисованные на отдельных листах стволы трёх разных деревьев, осенние листья этих деревьев.  Ход игры: листья россыпью лежат вокруг рисунков стволов деревьев.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Дети должны разложить листья на своё дерево. 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3"/>
        <w:ind w:left="-360"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3"/>
        <w:ind w:left="-360"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3"/>
        <w:ind w:left="-360"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3"/>
        <w:ind w:left="-360"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3"/>
        <w:ind w:left="-360"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3"/>
        <w:ind w:left="-360"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sz w:val="32"/>
          <w:szCs w:val="32"/>
        </w:rPr>
        <w:t xml:space="preserve">Подвижные игры: </w:t>
      </w:r>
    </w:p>
    <w:p w:rsidR="00321F32" w:rsidRPr="00C30A8B" w:rsidRDefault="00321F32" w:rsidP="0006285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360" w:firstLine="360"/>
        <w:rPr>
          <w:rFonts w:cs="Times New Roman"/>
          <w:i w:val="0"/>
          <w:sz w:val="32"/>
          <w:szCs w:val="32"/>
        </w:rPr>
      </w:pPr>
      <w:r w:rsidRPr="00C30A8B">
        <w:rPr>
          <w:rFonts w:cs="Times New Roman"/>
          <w:i w:val="0"/>
          <w:sz w:val="32"/>
          <w:szCs w:val="32"/>
        </w:rPr>
        <w:t xml:space="preserve">Подвижная игра «Листопад»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65" w:line="249" w:lineRule="auto"/>
        <w:ind w:left="-360" w:right="429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Задачи: совершенствовать умение выполнять движения по тексту стихотворения, развивать память, внимание, закреплять знания о приметах осени.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65" w:line="249" w:lineRule="auto"/>
        <w:ind w:left="-360" w:right="19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Ход игры: дети держат в руке свой листочек и встают в круг. По ходу чтения стихотворения машут листьями и в конце кидают их вверх, имитируя листопад.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***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Дует, дует ветер,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Дует, задувает,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Жёлтые листочки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С дерева срывает.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***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Листья солнцем наливались.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Листья солнцем пропитались.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Налились, отяжелел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2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И по ветру полетели.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04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***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Падают, падают листья,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В нашем саду листопад… 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4" w:lineRule="auto"/>
        <w:ind w:left="-360" w:right="5296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Желтые, красные листья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4" w:lineRule="auto"/>
        <w:ind w:left="-360" w:right="5296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По ветру вьются, летят.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/>
        <w:ind w:left="-360"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5"/>
        <w:ind w:left="-360"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Подвижная игра «Осенний букет»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Задачи: совершенствовать умение дифференцировать листья разных деревьев, развивать наблюдательность, внимание.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71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Ход игры: дети стоят по кругу, в центре - листья. Под музыку дети движутся по кругу. Музыка прекращается, каждый ребёнок выбирает себе листок. Дети с листьями одного дерева составляют осенний букет, проговаривая с какого дерева листья. Далее дети кладут листья в круг, и игра начинается заново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5"/>
        <w:ind w:left="-360" w:right="3"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Подвижная игра «Найди пару»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9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Задачи: учить составлять пары листьев по одному признаку, указанному взрослым, закреплять знания о форме, цвете и размере, развивать слуховое и зрительное восприятие.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56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Ход игры: дети стоят по кругу, в центре - листья (их количество по количеству детей и подобраны листья так, чтобы можно было составить пары листьев). Дети идут по кругу со словами: «Раз, два, три - лист скорей бери! » Каждый берёт листок. Воспитатель говорит: «Найдите себе пару - листочек такого же цвета» </w:t>
      </w: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30"/>
        <w:ind w:left="-360" w:firstLine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30"/>
        <w:ind w:left="-360" w:firstLine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30"/>
        <w:ind w:left="-360" w:firstLine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30"/>
        <w:ind w:left="-360" w:firstLine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30"/>
        <w:ind w:left="-360" w:firstLine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30"/>
        <w:ind w:left="-360" w:firstLine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21F32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30"/>
        <w:ind w:left="-360" w:firstLine="36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330"/>
        <w:ind w:left="-360" w:firstLine="360"/>
        <w:rPr>
          <w:rFonts w:ascii="Times New Roman" w:hAnsi="Times New Roman" w:cs="Times New Roman"/>
          <w:sz w:val="32"/>
          <w:szCs w:val="32"/>
        </w:rPr>
      </w:pPr>
      <w:r w:rsidRPr="00C30A8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Консультация для педагогов и родителей </w:t>
      </w:r>
    </w:p>
    <w:p w:rsidR="00321F32" w:rsidRPr="00C30A8B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13" w:line="252" w:lineRule="auto"/>
        <w:ind w:left="-360" w:firstLine="360"/>
        <w:rPr>
          <w:rFonts w:ascii="Times New Roman" w:hAnsi="Times New Roman" w:cs="Times New Roman"/>
          <w:sz w:val="36"/>
          <w:szCs w:val="36"/>
        </w:rPr>
      </w:pPr>
      <w:r w:rsidRPr="00C30A8B">
        <w:rPr>
          <w:rFonts w:ascii="Times New Roman" w:hAnsi="Times New Roman" w:cs="Times New Roman"/>
          <w:b/>
          <w:bCs/>
          <w:sz w:val="36"/>
          <w:szCs w:val="36"/>
          <w:u w:color="FF0000"/>
        </w:rPr>
        <w:t xml:space="preserve">«Значение словесных экологических игр в детском саду»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65" w:line="249" w:lineRule="auto"/>
        <w:ind w:left="-360" w:right="61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В жизни детей дошкольного возраста игра является ведущей деятельностью. Игра - это эмоциональная деятельность: играющий ребенок находится в хорошем расположении духа, активен и доброжелателен.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65" w:line="249" w:lineRule="auto"/>
        <w:ind w:left="-360" w:right="61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Словесные игры могут скрасить досуг, прогулку в дождь, вынужденное ожидание, не требуют каких-либо условий, оснащения,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65" w:line="249" w:lineRule="auto"/>
        <w:ind w:left="-360" w:right="61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Такого рода игры требуют от ребенка умений воссоздать образ предмета в его пространственном выражении. Отсюда в процессе игры формируется и развивается ориентировка ребенка в пространстве, умения различать и устанавливать величину и пропорции предмета, пространственные отношения. Игра способствует накоплению практически действенной ориентировки в пространстве: четкая ориентировка в пространственных отношениях входит в содержание конструктивных умений, которые формируются в игре.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65" w:line="249" w:lineRule="auto"/>
        <w:ind w:left="-360" w:right="61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Детям нравятся игры,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 После экскурсии в лес, можно изображать лесных зверей, растительность (высокое дерево, широкий куст, маленький цветочек) ; если были на лугу, то передать полет бабочек, стрекоз, жучков и др.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65" w:line="249" w:lineRule="auto"/>
        <w:ind w:left="-360" w:right="61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Для детей эти игры интересны тем, что они имеют возможность упражняться в умении выделять характерные признаки предмета, называть их словами, воспитывают внимание. Имеется целый ряд сборников, из которых воспитатель может выбрать игры с природным содержанием, с нужной на данное время дидактической задачей.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65" w:line="249" w:lineRule="auto"/>
        <w:ind w:left="-360" w:right="61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Экологические игры позволяют сместить акцент с усвоения дошкольниками готовых знаний на самостоятельный поиск решений предложенных игровых задач, что способствует умственному воспитанию.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65" w:line="249" w:lineRule="auto"/>
        <w:ind w:left="-360" w:right="61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Использование в играх естественных природных объектов, их изображений создает положительный эмоциональный фон для формирования эстетических чувств детей. Соотнесение детьми своих действий в природном окружении с этическими эталонами, представленными в игровых заданиях, способствует нравственному воспитанию. Осознание себя как части природы, ценностное отношение к себе, равно как и к другим живым организмам, содействует физическому развитию. Усваивая цвета, их оттенки, форму предметов, манипулируя игрушками и другим игровым оборудованием, приобретая определенный чувственный опыт, дети начинают понимать красоту окружающего мира.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39" w:line="267" w:lineRule="auto"/>
        <w:ind w:left="-360" w:right="50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Данные игры могут проводиться как предварительно перед обобщающим занятием, так и в качестве самостоятельных тренингов.  </w:t>
      </w:r>
    </w:p>
    <w:p w:rsidR="00321F32" w:rsidRPr="00062855" w:rsidRDefault="00321F32" w:rsidP="00062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44" w:lineRule="auto"/>
        <w:ind w:left="-360" w:right="8647" w:firstLine="360"/>
        <w:rPr>
          <w:rFonts w:ascii="Times New Roman" w:hAnsi="Times New Roman" w:cs="Times New Roman"/>
          <w:sz w:val="32"/>
          <w:szCs w:val="32"/>
        </w:rPr>
      </w:pPr>
      <w:r w:rsidRPr="00062855">
        <w:rPr>
          <w:rFonts w:ascii="Times New Roman" w:hAnsi="Times New Roman" w:cs="Times New Roman"/>
          <w:sz w:val="32"/>
          <w:szCs w:val="32"/>
        </w:rPr>
        <w:t xml:space="preserve">    </w:t>
      </w:r>
    </w:p>
    <w:sectPr w:rsidR="00321F32" w:rsidRPr="00062855" w:rsidSect="00322742">
      <w:headerReference w:type="default" r:id="rId7"/>
      <w:footerReference w:type="default" r:id="rId8"/>
      <w:pgSz w:w="11900" w:h="16840"/>
      <w:pgMar w:top="1135" w:right="777" w:bottom="1204" w:left="1135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F32" w:rsidRDefault="00321F32" w:rsidP="00322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321F32" w:rsidRDefault="00321F32" w:rsidP="00322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32" w:rsidRDefault="00321F32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F32" w:rsidRDefault="00321F32" w:rsidP="00322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321F32" w:rsidRDefault="00321F32" w:rsidP="00322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32" w:rsidRDefault="00321F32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C50"/>
    <w:multiLevelType w:val="hybridMultilevel"/>
    <w:tmpl w:val="FFFFFFFF"/>
    <w:numStyleLink w:val="1"/>
  </w:abstractNum>
  <w:abstractNum w:abstractNumId="1">
    <w:nsid w:val="0B82270B"/>
    <w:multiLevelType w:val="hybridMultilevel"/>
    <w:tmpl w:val="FFFFFFFF"/>
    <w:styleLink w:val="1"/>
    <w:lvl w:ilvl="0" w:tplc="3B103F72">
      <w:start w:val="1"/>
      <w:numFmt w:val="decimal"/>
      <w:suff w:val="nothing"/>
      <w:lvlText w:val="%1."/>
      <w:lvlJc w:val="left"/>
      <w:pPr>
        <w:ind w:left="537" w:firstLine="7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69C6322A">
      <w:start w:val="1"/>
      <w:numFmt w:val="lowerLetter"/>
      <w:lvlText w:val="%2."/>
      <w:lvlJc w:val="left"/>
      <w:pPr>
        <w:tabs>
          <w:tab w:val="num" w:pos="2565"/>
        </w:tabs>
        <w:ind w:left="1716" w:firstLine="5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F59E4BDA">
      <w:start w:val="1"/>
      <w:numFmt w:val="lowerRoman"/>
      <w:lvlText w:val="%3."/>
      <w:lvlJc w:val="left"/>
      <w:pPr>
        <w:tabs>
          <w:tab w:val="num" w:pos="3288"/>
        </w:tabs>
        <w:ind w:left="2439" w:firstLine="5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4300DAF8">
      <w:start w:val="1"/>
      <w:numFmt w:val="decimal"/>
      <w:lvlText w:val="%4."/>
      <w:lvlJc w:val="left"/>
      <w:pPr>
        <w:tabs>
          <w:tab w:val="num" w:pos="4010"/>
        </w:tabs>
        <w:ind w:left="3161" w:firstLine="6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0480E5BA">
      <w:start w:val="1"/>
      <w:numFmt w:val="lowerLetter"/>
      <w:lvlText w:val="%5."/>
      <w:lvlJc w:val="left"/>
      <w:pPr>
        <w:tabs>
          <w:tab w:val="num" w:pos="4733"/>
        </w:tabs>
        <w:ind w:left="3884" w:firstLine="6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BC12852C">
      <w:start w:val="1"/>
      <w:numFmt w:val="lowerRoman"/>
      <w:lvlText w:val="%6."/>
      <w:lvlJc w:val="left"/>
      <w:pPr>
        <w:tabs>
          <w:tab w:val="num" w:pos="5455"/>
        </w:tabs>
        <w:ind w:left="4606" w:firstLine="6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57746F78">
      <w:start w:val="1"/>
      <w:numFmt w:val="decimal"/>
      <w:suff w:val="nothing"/>
      <w:lvlText w:val="%7."/>
      <w:lvlJc w:val="left"/>
      <w:pPr>
        <w:ind w:left="5329" w:firstLine="6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C41E47FC">
      <w:start w:val="1"/>
      <w:numFmt w:val="lowerLetter"/>
      <w:suff w:val="nothing"/>
      <w:lvlText w:val="%8."/>
      <w:lvlJc w:val="left"/>
      <w:pPr>
        <w:ind w:left="6051" w:firstLine="6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225441CE">
      <w:start w:val="1"/>
      <w:numFmt w:val="lowerRoman"/>
      <w:suff w:val="nothing"/>
      <w:lvlText w:val="%9."/>
      <w:lvlJc w:val="left"/>
      <w:pPr>
        <w:ind w:left="6774" w:firstLine="6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>
    <w:nsid w:val="495159AB"/>
    <w:multiLevelType w:val="hybridMultilevel"/>
    <w:tmpl w:val="FFFFFFFF"/>
    <w:styleLink w:val="2"/>
    <w:lvl w:ilvl="0" w:tplc="687E2B78">
      <w:start w:val="1"/>
      <w:numFmt w:val="decimal"/>
      <w:lvlText w:val="%1."/>
      <w:lvlJc w:val="left"/>
      <w:pPr>
        <w:tabs>
          <w:tab w:val="num" w:pos="2016"/>
        </w:tabs>
        <w:ind w:left="805" w:firstLine="8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11902172">
      <w:start w:val="1"/>
      <w:numFmt w:val="lowerLetter"/>
      <w:lvlText w:val="%2."/>
      <w:lvlJc w:val="left"/>
      <w:pPr>
        <w:tabs>
          <w:tab w:val="num" w:pos="2927"/>
        </w:tabs>
        <w:ind w:left="1716" w:firstLine="9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938E2D2E">
      <w:start w:val="1"/>
      <w:numFmt w:val="lowerRoman"/>
      <w:lvlText w:val="%3."/>
      <w:lvlJc w:val="left"/>
      <w:pPr>
        <w:tabs>
          <w:tab w:val="num" w:pos="3650"/>
        </w:tabs>
        <w:ind w:left="2439" w:firstLine="9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B0F41E74">
      <w:start w:val="1"/>
      <w:numFmt w:val="decimal"/>
      <w:lvlText w:val="%4."/>
      <w:lvlJc w:val="left"/>
      <w:pPr>
        <w:tabs>
          <w:tab w:val="num" w:pos="4372"/>
        </w:tabs>
        <w:ind w:left="3161" w:firstLine="9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9C3297F8">
      <w:start w:val="1"/>
      <w:numFmt w:val="lowerLetter"/>
      <w:lvlText w:val="%5."/>
      <w:lvlJc w:val="left"/>
      <w:pPr>
        <w:tabs>
          <w:tab w:val="num" w:pos="5095"/>
        </w:tabs>
        <w:ind w:left="3884" w:firstLine="9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A61C01EC">
      <w:start w:val="1"/>
      <w:numFmt w:val="lowerRoman"/>
      <w:lvlText w:val="%6."/>
      <w:lvlJc w:val="left"/>
      <w:pPr>
        <w:tabs>
          <w:tab w:val="num" w:pos="5817"/>
        </w:tabs>
        <w:ind w:left="4606" w:firstLine="9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370A04CE">
      <w:start w:val="1"/>
      <w:numFmt w:val="decimal"/>
      <w:suff w:val="nothing"/>
      <w:lvlText w:val="%7."/>
      <w:lvlJc w:val="left"/>
      <w:pPr>
        <w:ind w:left="5329" w:firstLine="9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D01A0B28">
      <w:start w:val="1"/>
      <w:numFmt w:val="lowerLetter"/>
      <w:suff w:val="nothing"/>
      <w:lvlText w:val="%8."/>
      <w:lvlJc w:val="left"/>
      <w:pPr>
        <w:ind w:left="6051" w:firstLine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54DE3184">
      <w:start w:val="1"/>
      <w:numFmt w:val="lowerRoman"/>
      <w:suff w:val="nothing"/>
      <w:lvlText w:val="%9."/>
      <w:lvlJc w:val="left"/>
      <w:pPr>
        <w:ind w:left="6774" w:firstLine="10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>
    <w:nsid w:val="54A7522C"/>
    <w:multiLevelType w:val="hybridMultilevel"/>
    <w:tmpl w:val="FFFFFFFF"/>
    <w:styleLink w:val="3"/>
    <w:lvl w:ilvl="0" w:tplc="6CE64F88">
      <w:start w:val="1"/>
      <w:numFmt w:val="bullet"/>
      <w:lvlText w:val="•"/>
      <w:lvlJc w:val="left"/>
      <w:pPr>
        <w:ind w:left="321" w:hanging="321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vertAlign w:val="baseline"/>
      </w:rPr>
    </w:lvl>
    <w:lvl w:ilvl="1" w:tplc="8EEEC0F2">
      <w:start w:val="1"/>
      <w:numFmt w:val="bullet"/>
      <w:lvlText w:val="•"/>
      <w:lvlJc w:val="left"/>
      <w:pPr>
        <w:ind w:left="1766" w:hanging="13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BA526A1E">
      <w:start w:val="1"/>
      <w:numFmt w:val="bullet"/>
      <w:lvlText w:val="▪"/>
      <w:lvlJc w:val="left"/>
      <w:pPr>
        <w:ind w:left="2111" w:hanging="13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9F1A29CC">
      <w:start w:val="1"/>
      <w:numFmt w:val="bullet"/>
      <w:lvlText w:val="•"/>
      <w:lvlJc w:val="left"/>
      <w:pPr>
        <w:ind w:left="2831" w:hanging="13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D60E5C5E">
      <w:start w:val="1"/>
      <w:numFmt w:val="bullet"/>
      <w:suff w:val="nothing"/>
      <w:lvlText w:val="o"/>
      <w:lvlJc w:val="left"/>
      <w:pPr>
        <w:ind w:left="3551" w:hanging="13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E4984684">
      <w:start w:val="1"/>
      <w:numFmt w:val="bullet"/>
      <w:lvlText w:val="▪"/>
      <w:lvlJc w:val="left"/>
      <w:pPr>
        <w:ind w:left="4271" w:hanging="13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CA2EED36">
      <w:start w:val="1"/>
      <w:numFmt w:val="bullet"/>
      <w:lvlText w:val="•"/>
      <w:lvlJc w:val="left"/>
      <w:pPr>
        <w:ind w:left="4991" w:hanging="13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F03E36D6">
      <w:start w:val="1"/>
      <w:numFmt w:val="bullet"/>
      <w:suff w:val="nothing"/>
      <w:lvlText w:val="o"/>
      <w:lvlJc w:val="left"/>
      <w:pPr>
        <w:ind w:left="5711" w:hanging="13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3DF2C9F6">
      <w:start w:val="1"/>
      <w:numFmt w:val="bullet"/>
      <w:lvlText w:val="▪"/>
      <w:lvlJc w:val="left"/>
      <w:pPr>
        <w:ind w:left="6431" w:hanging="13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>
    <w:nsid w:val="74720112"/>
    <w:multiLevelType w:val="hybridMultilevel"/>
    <w:tmpl w:val="FFFFFFFF"/>
    <w:numStyleLink w:val="2"/>
  </w:abstractNum>
  <w:abstractNum w:abstractNumId="5">
    <w:nsid w:val="7C080849"/>
    <w:multiLevelType w:val="hybridMultilevel"/>
    <w:tmpl w:val="FFFFFFFF"/>
    <w:numStyleLink w:val="3"/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742"/>
    <w:rsid w:val="00062855"/>
    <w:rsid w:val="00185EEA"/>
    <w:rsid w:val="00321F32"/>
    <w:rsid w:val="00322742"/>
    <w:rsid w:val="00BA1B1F"/>
    <w:rsid w:val="00C3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4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Calibri" w:hAnsi="Calibri" w:cs="Arial Unicode MS"/>
      <w:color w:val="000000"/>
      <w:u w:color="000000"/>
      <w:shd w:val="clear" w:color="FFFFFF" w:fill="FFFFFF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742"/>
    <w:pPr>
      <w:keepNext/>
      <w:keepLines/>
      <w:spacing w:after="0"/>
      <w:ind w:left="498"/>
      <w:jc w:val="center"/>
      <w:outlineLvl w:val="0"/>
    </w:pPr>
    <w:rPr>
      <w:rFonts w:ascii="Times New Roman" w:hAnsi="Times New Roman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742"/>
    <w:pPr>
      <w:keepNext/>
      <w:keepLines/>
      <w:spacing w:after="253"/>
      <w:ind w:left="1275"/>
      <w:outlineLvl w:val="1"/>
    </w:pPr>
    <w:rPr>
      <w:rFonts w:ascii="Times New Roman" w:hAnsi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D2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D20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322742"/>
    <w:rPr>
      <w:rFonts w:cs="Times New Roman"/>
      <w:u w:val="single"/>
    </w:rPr>
  </w:style>
  <w:style w:type="paragraph" w:customStyle="1" w:styleId="a">
    <w:name w:val="Колонтитулы"/>
    <w:uiPriority w:val="99"/>
    <w:rsid w:val="0032274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styleId="ListParagraph">
    <w:name w:val="List Paragraph"/>
    <w:basedOn w:val="Normal"/>
    <w:uiPriority w:val="99"/>
    <w:qFormat/>
    <w:rsid w:val="00322742"/>
    <w:pPr>
      <w:ind w:left="720"/>
    </w:pPr>
  </w:style>
  <w:style w:type="numbering" w:customStyle="1" w:styleId="1">
    <w:name w:val="Импортированный стиль 1"/>
    <w:rsid w:val="00E64D20"/>
    <w:pPr>
      <w:numPr>
        <w:numId w:val="1"/>
      </w:numPr>
    </w:pPr>
  </w:style>
  <w:style w:type="numbering" w:customStyle="1" w:styleId="2">
    <w:name w:val="Импортированный стиль 2"/>
    <w:rsid w:val="00E64D20"/>
    <w:pPr>
      <w:numPr>
        <w:numId w:val="3"/>
      </w:numPr>
    </w:pPr>
  </w:style>
  <w:style w:type="numbering" w:customStyle="1" w:styleId="3">
    <w:name w:val="Импортированный стиль 3"/>
    <w:rsid w:val="00E64D2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21</Pages>
  <Words>3093</Words>
  <Characters>17632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</cp:lastModifiedBy>
  <cp:revision>2</cp:revision>
  <dcterms:created xsi:type="dcterms:W3CDTF">2024-01-24T18:12:00Z</dcterms:created>
  <dcterms:modified xsi:type="dcterms:W3CDTF">2024-01-24T18:39:00Z</dcterms:modified>
</cp:coreProperties>
</file>