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color w:val="000000"/>
          <w:sz w:val="44"/>
          <w:szCs w:val="44"/>
          <w:highlight w:val="white"/>
        </w:rPr>
      </w:pPr>
      <w:r>
        <w:rPr>
          <w:rFonts w:ascii="Liberation Serif" w:hAnsi="Liberation Serif"/>
          <w:b/>
          <w:color w:val="000000"/>
          <w:sz w:val="32"/>
          <w:szCs w:val="32"/>
          <w:shd w:fill="FFFFFF" w:val="clear"/>
        </w:rPr>
        <w:t>Проект  «Мир живой природы»</w:t>
      </w:r>
    </w:p>
    <w:p>
      <w:pPr>
        <w:pStyle w:val="Normal"/>
        <w:jc w:val="center"/>
        <w:rPr>
          <w:b/>
          <w:b/>
          <w:color w:val="000000"/>
          <w:sz w:val="44"/>
          <w:szCs w:val="44"/>
          <w:highlight w:val="white"/>
        </w:rPr>
      </w:pPr>
      <w:r>
        <w:rPr>
          <w:rFonts w:ascii="Liberation Serif" w:hAnsi="Liberation Serif"/>
          <w:b/>
          <w:color w:val="000000"/>
          <w:sz w:val="32"/>
          <w:szCs w:val="32"/>
          <w:shd w:fill="FFFFFF" w:val="clear"/>
        </w:rPr>
        <w:t>в старшей группе «Затейники».</w:t>
      </w:r>
    </w:p>
    <w:p>
      <w:pPr>
        <w:pStyle w:val="Normal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Составила и провела воспитатель : Прушинская Е.Г.</w:t>
      </w:r>
    </w:p>
    <w:p>
      <w:pPr>
        <w:pStyle w:val="Normal"/>
        <w:jc w:val="center"/>
        <w:rPr>
          <w:b/>
          <w:b/>
          <w:color w:val="000000"/>
          <w:sz w:val="44"/>
          <w:szCs w:val="44"/>
          <w:highlight w:val="white"/>
        </w:rPr>
      </w:pPr>
      <w:r>
        <w:rPr>
          <w:b/>
          <w:color w:val="000000"/>
          <w:sz w:val="44"/>
          <w:szCs w:val="44"/>
          <w:highlight w:val="white"/>
        </w:rPr>
      </w:r>
    </w:p>
    <w:p>
      <w:pPr>
        <w:pStyle w:val="Normal"/>
        <w:jc w:val="both"/>
        <w:rPr>
          <w:b/>
          <w:b/>
          <w:color w:val="000000"/>
          <w:sz w:val="28"/>
          <w:szCs w:val="28"/>
          <w:highlight w:val="white"/>
        </w:rPr>
      </w:pPr>
      <w:r>
        <w:rPr>
          <w:rFonts w:ascii="Liberation Serif" w:hAnsi="Liberation Serif"/>
          <w:b/>
          <w:color w:val="000000"/>
          <w:sz w:val="32"/>
          <w:szCs w:val="32"/>
          <w:shd w:fill="FFFFFF" w:val="clear"/>
        </w:rPr>
        <w:t>Актуальность:</w:t>
      </w:r>
    </w:p>
    <w:p>
      <w:pPr>
        <w:pStyle w:val="Normal"/>
        <w:jc w:val="both"/>
        <w:rPr>
          <w:color w:val="000000"/>
          <w:sz w:val="28"/>
          <w:szCs w:val="28"/>
          <w:highlight w:val="white"/>
        </w:rPr>
      </w:pPr>
      <w:r>
        <w:rPr>
          <w:rFonts w:ascii="Liberation Serif" w:hAnsi="Liberation Serif"/>
          <w:color w:val="000000"/>
          <w:sz w:val="32"/>
          <w:szCs w:val="32"/>
          <w:shd w:fill="FFFFFF" w:val="clear"/>
        </w:rPr>
        <w:t>Дошкольники – это начальный этап формирования личности человека, его ценностной ориентации в нашем мире. В этот период закладывается позитивное отношение к природе, к «рукотворному миру», к себе и к окружающим людям. Осознанно - правильное отношение детей к природе строится на чувственном ее восприятии, эмоциональном отношении к ней и знании особенностей жизни, роста и развития отдельных живых существ, знании приспособительных зависимостей существования живых организмов от факторов внешней среды. Такие знания в процессе общения ребенка с природой обеспечивают ему понимание конкретных ситуаций в поведении животных, состоянии растений, правильную их оценку и адекватное реагирование. Осознанный характер отношения при этом проявляется в том, что дети могут сами объяснить ситуацию или понять объяснения взрослых, могут самостоятельно или вместе со взрослыми, понимая ситуацию и зная потребности живого существа, выполнить отдельные трудовые действия, направленные на сохранение и улучшение жизни растений и животных.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b/>
          <w:bCs/>
          <w:color w:val="000000"/>
          <w:sz w:val="32"/>
          <w:szCs w:val="32"/>
          <w:lang w:eastAsia="ru-RU"/>
        </w:rPr>
        <w:t>Всё о  проекте:</w:t>
      </w: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По доминирующему методу: информационно - исследовательский;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По характеру содержания - ребенок и природа;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По характеру участия ребенка в проекте - исполнитель;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По характеру контактов - внутри одной возрастной группы, в контакте с семьей;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По количеству участников -  групповой;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По продолжительности -  долгосрочный.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Предварительная работа:  наблюдения в природе, рассматривание иллюстраций, чтение художественной литературы,  заучивание стихов, беседы, дидактические,  подвижные, пальчиковые игры, физкультминутки.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Участники проекта: дети, воспитатели, родители.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Срок реализации проекта – долгосрочный.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b/>
          <w:bCs/>
          <w:color w:val="000000"/>
          <w:sz w:val="32"/>
          <w:szCs w:val="32"/>
          <w:lang w:eastAsia="ru-RU"/>
        </w:rPr>
        <w:t>Сроки проекта:</w:t>
      </w: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 с 09.2019 – 08.2020 г.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b/>
          <w:bCs/>
          <w:color w:val="000000"/>
          <w:sz w:val="32"/>
          <w:szCs w:val="32"/>
          <w:lang w:eastAsia="ru-RU"/>
        </w:rPr>
        <w:t>Цель проекта:</w:t>
      </w: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 формирование у детей дошкольного возраста экологической культуры и правил поведения в лесах и парках города.  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Liberation Serif" w:hAnsi="Liberation Serif" w:eastAsia="Times New Roman" w:cs="Times New Roman"/>
          <w:b/>
          <w:b/>
          <w:bCs/>
          <w:color w:val="000000"/>
          <w:sz w:val="32"/>
          <w:szCs w:val="32"/>
          <w:lang w:eastAsia="ru-RU"/>
        </w:rPr>
      </w:pPr>
      <w:r>
        <w:rPr>
          <w:rFonts w:eastAsia="Times New Roman" w:cs="Times New Roman" w:ascii="Liberation Serif" w:hAnsi="Liberation Serif"/>
          <w:b/>
          <w:bCs/>
          <w:color w:val="000000"/>
          <w:sz w:val="32"/>
          <w:szCs w:val="32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164" w:hanging="0"/>
        <w:jc w:val="both"/>
        <w:rPr>
          <w:rFonts w:ascii="Calibri" w:hAnsi="Calibri" w:eastAsia="Times New Roman" w:cs="Times New Roman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b/>
          <w:bCs/>
          <w:color w:val="000000"/>
          <w:sz w:val="32"/>
          <w:szCs w:val="32"/>
          <w:lang w:eastAsia="ru-RU"/>
        </w:rPr>
        <w:t>Задачи проекта: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164" w:hanging="36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 </w:t>
      </w: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Познакомить детей, со способами сохранения и восстановления окружающей среды; с правилами поведения в лесопарках и с множеством природных явлений 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164" w:hanging="36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Воспитывать бережное отношение к природе, природоохранное поведение.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164" w:hanging="360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eastAsia="Times New Roman" w:cs="Times New Roman" w:ascii="Liberation Serif" w:hAnsi="Liberation Serif"/>
          <w:color w:val="000000"/>
          <w:sz w:val="32"/>
          <w:szCs w:val="32"/>
          <w:lang w:eastAsia="ru-RU"/>
        </w:rPr>
        <w:t>Развивать эмоциональную отзывчивость, видеть красоту русской природы.</w:t>
      </w:r>
    </w:p>
    <w:p>
      <w:pPr>
        <w:pStyle w:val="Normal"/>
        <w:shd w:val="clear" w:color="auto" w:fill="FFFFFF"/>
        <w:spacing w:lineRule="auto" w:line="240" w:before="0" w:after="0"/>
        <w:ind w:left="164" w:hanging="0"/>
        <w:rPr>
          <w:rFonts w:ascii="Calibri" w:hAnsi="Calibri" w:eastAsia="Times New Roman" w:cs="Arial"/>
          <w:color w:val="000000"/>
          <w:lang w:eastAsia="ru-RU"/>
        </w:rPr>
      </w:pPr>
      <w:r>
        <w:rPr>
          <w:rFonts w:eastAsia="Times New Roman" w:cs="Arial"/>
          <w:color w:val="000000"/>
          <w:lang w:eastAsia="ru-RU"/>
        </w:rPr>
      </w:r>
    </w:p>
    <w:p>
      <w:pPr>
        <w:pStyle w:val="Normal"/>
        <w:rPr>
          <w:rFonts w:ascii="Liberation Serif" w:hAnsi="Liberation Serif"/>
          <w:color w:val="000000"/>
          <w:sz w:val="32"/>
          <w:szCs w:val="32"/>
          <w:highlight w:val="white"/>
        </w:rPr>
      </w:pPr>
      <w:r>
        <w:rPr>
          <w:rFonts w:ascii="Liberation Serif" w:hAnsi="Liberation Serif"/>
          <w:color w:val="000000"/>
          <w:sz w:val="32"/>
          <w:szCs w:val="32"/>
          <w:highlight w:val="white"/>
        </w:rPr>
      </w:r>
    </w:p>
    <w:p>
      <w:pPr>
        <w:pStyle w:val="Normal"/>
        <w:jc w:val="center"/>
        <w:rPr>
          <w:color w:val="000000"/>
          <w:sz w:val="28"/>
          <w:szCs w:val="28"/>
          <w:highlight w:val="white"/>
        </w:rPr>
      </w:pPr>
      <w:r>
        <w:rPr/>
        <w:drawing>
          <wp:inline distT="0" distB="0" distL="0" distR="0">
            <wp:extent cx="4105275" cy="4483100"/>
            <wp:effectExtent l="0" t="0" r="0" b="0"/>
            <wp:docPr id="1" name="Рисунок 1" descr="C:\Documents and Settings\User\Рабочий стол\IMG_20191025_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User\Рабочий стол\IMG_20191025_10494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14"/>
        <w:shd w:val="clear" w:color="auto" w:fill="FFFFFF"/>
        <w:spacing w:beforeAutospacing="0" w:before="280" w:afterAutospacing="0" w:after="0"/>
        <w:ind w:left="360" w:hang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rFonts w:ascii="Liberation Serif" w:hAnsi="Liberation Serif"/>
          <w:b/>
          <w:bCs/>
          <w:color w:val="000000"/>
          <w:sz w:val="32"/>
          <w:szCs w:val="32"/>
        </w:rPr>
        <w:t>Как будет:</w:t>
      </w:r>
    </w:p>
    <w:p>
      <w:pPr>
        <w:pStyle w:val="C27"/>
        <w:shd w:val="clear" w:color="auto" w:fill="FFFFFF"/>
        <w:spacing w:beforeAutospacing="0" w:before="280" w:afterAutospacing="0"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Liberation Serif" w:hAnsi="Liberation Serif"/>
          <w:color w:val="000000"/>
          <w:sz w:val="32"/>
          <w:szCs w:val="32"/>
        </w:rPr>
        <w:t xml:space="preserve">  </w:t>
      </w:r>
      <w:r>
        <w:rPr>
          <w:rStyle w:val="C5"/>
          <w:rFonts w:ascii="Liberation Serif" w:hAnsi="Liberation Serif"/>
          <w:color w:val="000000"/>
          <w:sz w:val="32"/>
          <w:szCs w:val="32"/>
        </w:rPr>
        <w:t>Вспомните свое детство, как интересно было гулять по лесу, загребая ногами золотистую листву. Как поддержать интерес ребенка к  красоте нашей природы? С помощью каких методов, можно заинтересовать ребенка, помочь ему узнавать новую, интересную информацию о природе? Мы считаем, что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личности, поможет и  ребенку систематизировать полученные знания и применить их в различных видах детской деятельности.</w:t>
      </w:r>
    </w:p>
    <w:p>
      <w:pPr>
        <w:pStyle w:val="C27"/>
        <w:shd w:val="clear" w:color="auto" w:fill="FFFFFF"/>
        <w:spacing w:beforeAutospacing="0" w:before="280" w:afterAutospacing="0" w:after="0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rFonts w:ascii="Liberation Serif" w:hAnsi="Liberation Serif"/>
          <w:b/>
          <w:bCs/>
          <w:color w:val="000000"/>
          <w:sz w:val="32"/>
          <w:szCs w:val="32"/>
        </w:rPr>
        <w:t>Принципы в работе над проектом:</w:t>
      </w:r>
      <w:r>
        <w:rPr>
          <w:rStyle w:val="C5"/>
          <w:rFonts w:ascii="Liberation Serif" w:hAnsi="Liberation Serif"/>
          <w:color w:val="000000"/>
          <w:sz w:val="32"/>
          <w:szCs w:val="32"/>
        </w:rPr>
        <w:t> </w:t>
      </w:r>
    </w:p>
    <w:p>
      <w:pPr>
        <w:pStyle w:val="C3"/>
        <w:shd w:val="clear" w:color="auto" w:fill="FFFFFF"/>
        <w:spacing w:beforeAutospacing="0" w:before="280" w:afterAutospacing="0" w:after="0"/>
        <w:ind w:left="360" w:hang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Liberation Serif" w:hAnsi="Liberation Serif"/>
          <w:color w:val="000000"/>
          <w:sz w:val="32"/>
          <w:szCs w:val="32"/>
        </w:rPr>
        <w:t>- сотрудничество детей и взрослых;</w:t>
      </w:r>
    </w:p>
    <w:p>
      <w:pPr>
        <w:pStyle w:val="C3"/>
        <w:shd w:val="clear" w:color="auto" w:fill="FFFFFF"/>
        <w:spacing w:beforeAutospacing="0" w:before="280" w:afterAutospacing="0" w:after="0"/>
        <w:ind w:left="360" w:hang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Liberation Serif" w:hAnsi="Liberation Serif"/>
          <w:color w:val="000000"/>
          <w:sz w:val="32"/>
          <w:szCs w:val="32"/>
        </w:rPr>
        <w:t>- интегративный и деятельностный подходы;</w:t>
      </w:r>
    </w:p>
    <w:p>
      <w:pPr>
        <w:pStyle w:val="C3"/>
        <w:shd w:val="clear" w:color="auto" w:fill="FFFFFF"/>
        <w:spacing w:beforeAutospacing="0" w:before="280" w:afterAutospacing="0" w:after="0"/>
        <w:ind w:left="360" w:hang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Liberation Serif" w:hAnsi="Liberation Serif"/>
          <w:color w:val="000000"/>
          <w:sz w:val="32"/>
          <w:szCs w:val="32"/>
        </w:rPr>
        <w:t>- непрерывность и доступность;</w:t>
      </w:r>
    </w:p>
    <w:p>
      <w:pPr>
        <w:pStyle w:val="C3"/>
        <w:shd w:val="clear" w:color="auto" w:fill="FFFFFF"/>
        <w:spacing w:beforeAutospacing="0" w:before="280" w:afterAutospacing="0" w:after="0"/>
        <w:ind w:left="360" w:hang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Liberation Serif" w:hAnsi="Liberation Serif"/>
          <w:color w:val="000000"/>
          <w:sz w:val="32"/>
          <w:szCs w:val="32"/>
        </w:rPr>
        <w:t>- систематичность и целостность.</w:t>
      </w:r>
    </w:p>
    <w:p>
      <w:pPr>
        <w:pStyle w:val="C25"/>
        <w:shd w:val="clear" w:color="auto" w:fill="FFFFFF"/>
        <w:spacing w:beforeAutospacing="0" w:before="280" w:afterAutospacing="0" w:after="0"/>
        <w:ind w:left="360" w:hang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rFonts w:ascii="Liberation Serif" w:hAnsi="Liberation Serif"/>
          <w:b/>
          <w:bCs/>
          <w:color w:val="000000"/>
          <w:sz w:val="32"/>
          <w:szCs w:val="32"/>
        </w:rPr>
        <w:t>Пользователи результатов проекта:</w:t>
      </w:r>
    </w:p>
    <w:p>
      <w:pPr>
        <w:pStyle w:val="C13"/>
        <w:shd w:val="clear" w:color="auto" w:fill="FFFFFF"/>
        <w:spacing w:beforeAutospacing="0" w:before="280" w:afterAutospacing="0" w:after="0"/>
        <w:ind w:left="360" w:hang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rFonts w:ascii="Liberation Serif" w:hAnsi="Liberation Serif"/>
          <w:color w:val="000000"/>
          <w:sz w:val="32"/>
          <w:szCs w:val="32"/>
        </w:rPr>
        <w:t>Обучающиеся, родители (законные представители).</w:t>
      </w:r>
    </w:p>
    <w:p>
      <w:pPr>
        <w:pStyle w:val="C13"/>
        <w:shd w:val="clear" w:color="auto" w:fill="FFFFFF"/>
        <w:spacing w:beforeAutospacing="0" w:before="280" w:afterAutospacing="0" w:after="0"/>
        <w:ind w:left="360" w:hanging="0"/>
        <w:jc w:val="both"/>
        <w:rPr>
          <w:rStyle w:val="C5"/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</w:r>
    </w:p>
    <w:tbl>
      <w:tblPr>
        <w:tblStyle w:val="a9"/>
        <w:tblW w:w="9191" w:type="dxa"/>
        <w:jc w:val="left"/>
        <w:tblInd w:w="35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599"/>
        <w:gridCol w:w="5672"/>
        <w:gridCol w:w="2670"/>
        <w:gridCol w:w="249"/>
      </w:tblGrid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№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Содержание деятельности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сроки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Сбор урожая кабачков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август -сентябрь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2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Сбор урожая чеснока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3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Собираем гусениц с капусты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сентябрь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4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Сбор и обмолот урожая ржи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5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Собираем и очищаем стручки гороха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6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Целевая прогулка по территории детского сада «Природа ранней  осенью».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7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Посадка луковиц тюльпанов на клумбе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 xml:space="preserve">октябрь 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8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Сбор семян однолетних цветов с детьми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9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Наблюдения за деревьями на участке школы (берёзы, ясень, рябина, ёлочка, туя) и изменением цвета листьев.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октябрь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Рассматривание иллюстраций с разными видами деревьев.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октябрь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Беседа «Подготовка лиственных деревьев к зиме». «Каких  деревьев нет на участке школы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октябрь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12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Привлечение родителей к посадке сосенок ( принести саженцы).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октябрь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13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Рассматривание сосен, посадка на участке группы с детьми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Октябрь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14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Наблюдение за посадками, полив саженцев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ноябрь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Наблюдение за деревьями и кустами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Ноябрь- февраль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16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Рассматривание  и посадка семян кедра каждым ребенком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Конец февраля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17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Работа в уголке природы: Обследование и посадка лука на зелень, наблюдение за его ростом.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март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rFonts w:ascii="Liberation Serif" w:hAnsi="Liberation Serif"/>
                <w:color w:val="000000"/>
                <w:sz w:val="32"/>
                <w:szCs w:val="32"/>
              </w:rPr>
              <w:t>18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Дидактическая игра «Что изменилось?»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март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19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Наблюдение за первоцветами на клумбе – крокусами.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март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20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Экскурсия на огород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21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Беседа «Берегите растения».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март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  <w:tr>
        <w:trPr/>
        <w:tc>
          <w:tcPr>
            <w:tcW w:w="59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22</w:t>
            </w:r>
          </w:p>
        </w:tc>
        <w:tc>
          <w:tcPr>
            <w:tcW w:w="5672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Посадка семян цветов в теплице на рассаду</w:t>
            </w:r>
          </w:p>
        </w:tc>
        <w:tc>
          <w:tcPr>
            <w:tcW w:w="2670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Style w:val="C5"/>
                <w:rFonts w:ascii="Liberation Serif" w:hAnsi="Liberation Serif"/>
                <w:sz w:val="32"/>
                <w:szCs w:val="32"/>
              </w:rPr>
              <w:t>апрель</w:t>
            </w:r>
          </w:p>
        </w:tc>
        <w:tc>
          <w:tcPr>
            <w:tcW w:w="249" w:type="dxa"/>
            <w:tcBorders/>
            <w:shd w:color="auto" w:fill="auto" w:val="clear"/>
            <w:tcMar>
              <w:left w:w="98" w:type="dxa"/>
            </w:tcMar>
          </w:tcPr>
          <w:p>
            <w:pPr>
              <w:pStyle w:val="C13"/>
              <w:spacing w:beforeAutospacing="0" w:before="280" w:afterAutospacing="0" w:after="0"/>
              <w:jc w:val="both"/>
              <w:rPr>
                <w:rStyle w:val="C5"/>
                <w:rFonts w:ascii="Liberation Serif" w:hAnsi="Liberation Serif"/>
                <w:sz w:val="32"/>
                <w:szCs w:val="32"/>
              </w:rPr>
            </w:pPr>
            <w:r>
              <w:rPr>
                <w:rFonts w:ascii="Liberation Serif" w:hAnsi="Liberation Serif"/>
                <w:sz w:val="32"/>
                <w:szCs w:val="32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3168015</wp:posOffset>
            </wp:positionH>
            <wp:positionV relativeFrom="paragraph">
              <wp:posOffset>327660</wp:posOffset>
            </wp:positionV>
            <wp:extent cx="3133725" cy="4171950"/>
            <wp:effectExtent l="0" t="0" r="0" b="0"/>
            <wp:wrapSquare wrapText="bothSides"/>
            <wp:docPr id="2" name="Рисунок 2" descr="C:\Users\Елена\Desktop\Новая папка (3)\IMG_20190827_1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Елена\Desktop\Новая папка (3)\IMG_20190827_10153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/>
        <w:drawing>
          <wp:inline distT="0" distB="0" distL="0" distR="0">
            <wp:extent cx="2845435" cy="3794125"/>
            <wp:effectExtent l="0" t="0" r="0" b="0"/>
            <wp:docPr id="3" name="Рисунок 11" descr="C:\Users\Елена\Desktop\Новая папка (3)\IMG_20190814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Елена\Desktop\Новая папка (3)\IMG_20190814_1041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/>
        <w:drawing>
          <wp:inline distT="0" distB="0" distL="0" distR="0">
            <wp:extent cx="2835910" cy="3781425"/>
            <wp:effectExtent l="0" t="0" r="0" b="0"/>
            <wp:docPr id="4" name="Рисунок 12" descr="C:\Users\Елена\Desktop\Новая папка (3)\IMG_20190827_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 descr="C:\Users\Елена\Desktop\Новая папка (3)\IMG_20190827_1018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/>
        <w:drawing>
          <wp:inline distT="0" distB="0" distL="0" distR="0">
            <wp:extent cx="3057525" cy="4076700"/>
            <wp:effectExtent l="0" t="0" r="0" b="0"/>
            <wp:docPr id="5" name="Рисунок 13" descr="C:\Users\Елена\Desktop\Новая папка (3)\IMG_20190903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C:\Users\Елена\Desktop\Новая папка (3)\IMG_20190903_1054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/>
        <w:drawing>
          <wp:inline distT="0" distB="0" distL="0" distR="0">
            <wp:extent cx="3307715" cy="4410075"/>
            <wp:effectExtent l="0" t="0" r="0" b="0"/>
            <wp:docPr id="6" name="Рисунок 14" descr="C:\Users\Елена\Desktop\Новая папка (3)\IMG_20190911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 descr="C:\Users\Елена\Desktop\Новая папка (3)\IMG_20190911_1055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Liberation Serif" w:hAnsi="Liberation Serif" w:cs="Arial"/>
          <w:b/>
          <w:b/>
          <w:color w:val="111111"/>
          <w:sz w:val="32"/>
          <w:szCs w:val="32"/>
        </w:rPr>
      </w:pPr>
      <w:r>
        <w:rPr/>
        <w:drawing>
          <wp:inline distT="0" distB="0" distL="0" distR="0">
            <wp:extent cx="3019425" cy="4025900"/>
            <wp:effectExtent l="0" t="0" r="0" b="0"/>
            <wp:docPr id="7" name="Рисунок 15" descr="C:\Users\Елена\Desktop\Новая папка (3)\IMG_20190912_1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C:\Users\Елена\Desktop\Новая папка (3)\IMG_20190912_1642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Liberation Serif" w:hAnsi="Liberation Serif" w:eastAsia="Times New Roman" w:cs="Times New Roman"/>
          <w:b/>
          <w:b/>
          <w:color w:val="111111"/>
          <w:sz w:val="32"/>
          <w:szCs w:val="32"/>
          <w:lang w:eastAsia="ru-RU"/>
        </w:rPr>
      </w:pPr>
      <w:r>
        <w:rPr>
          <w:rFonts w:cs="Arial" w:ascii="Liberation Serif" w:hAnsi="Liberation Serif"/>
          <w:b/>
          <w:color w:val="111111"/>
          <w:sz w:val="32"/>
          <w:szCs w:val="32"/>
        </w:rPr>
        <w:t xml:space="preserve">                          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T Astra Serif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24aa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10" w:customStyle="1">
    <w:name w:val="c10"/>
    <w:basedOn w:val="DefaultParagraphFont"/>
    <w:qFormat/>
    <w:rsid w:val="00ad29f2"/>
    <w:rPr/>
  </w:style>
  <w:style w:type="character" w:styleId="C5" w:customStyle="1">
    <w:name w:val="c5"/>
    <w:basedOn w:val="DefaultParagraphFont"/>
    <w:qFormat/>
    <w:rsid w:val="00ad29f2"/>
    <w:rPr/>
  </w:style>
  <w:style w:type="character" w:styleId="C22" w:customStyle="1">
    <w:name w:val="c22"/>
    <w:basedOn w:val="DefaultParagraphFont"/>
    <w:qFormat/>
    <w:rsid w:val="00ad29f2"/>
    <w:rPr/>
  </w:style>
  <w:style w:type="character" w:styleId="C26" w:customStyle="1">
    <w:name w:val="c26"/>
    <w:basedOn w:val="DefaultParagraphFont"/>
    <w:qFormat/>
    <w:rsid w:val="00ad29f2"/>
    <w:rPr/>
  </w:style>
  <w:style w:type="character" w:styleId="C24" w:customStyle="1">
    <w:name w:val="c24"/>
    <w:basedOn w:val="DefaultParagraphFont"/>
    <w:qFormat/>
    <w:rsid w:val="00ad29f2"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ca7bce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a"/>
    <w:uiPriority w:val="99"/>
    <w:semiHidden/>
    <w:qFormat/>
    <w:rsid w:val="00930d94"/>
    <w:rPr>
      <w:color w:val="00000A"/>
      <w:sz w:val="22"/>
    </w:rPr>
  </w:style>
  <w:style w:type="character" w:styleId="Style16" w:customStyle="1">
    <w:name w:val="Нижний колонтитул Знак"/>
    <w:basedOn w:val="DefaultParagraphFont"/>
    <w:link w:val="ac"/>
    <w:uiPriority w:val="99"/>
    <w:semiHidden/>
    <w:qFormat/>
    <w:rsid w:val="00930d94"/>
    <w:rPr>
      <w:color w:val="00000A"/>
      <w:sz w:val="22"/>
    </w:rPr>
  </w:style>
  <w:style w:type="character" w:styleId="ListLabel1">
    <w:name w:val="ListLabel 1"/>
    <w:qFormat/>
    <w:rPr>
      <w:rFonts w:ascii="Calibri" w:hAnsi="Calibri" w:cs="Symbol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Wingdings"/>
    </w:rPr>
  </w:style>
  <w:style w:type="character" w:styleId="ListLabel5">
    <w:name w:val="ListLabel 5"/>
    <w:qFormat/>
    <w:rPr>
      <w:rFonts w:cs="Wingdings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Wingdings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ascii="Calibri" w:hAnsi="Calibri"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Wingdings"/>
    </w:rPr>
  </w:style>
  <w:style w:type="character" w:styleId="ListLabel14">
    <w:name w:val="ListLabel 14"/>
    <w:qFormat/>
    <w:rPr>
      <w:rFonts w:cs="Wingdings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Wingdings"/>
    </w:rPr>
  </w:style>
  <w:style w:type="character" w:styleId="ListLabel17">
    <w:name w:val="ListLabel 17"/>
    <w:qFormat/>
    <w:rPr>
      <w:rFonts w:cs="Wingdings"/>
    </w:rPr>
  </w:style>
  <w:style w:type="character" w:styleId="ListLabel18">
    <w:name w:val="ListLabel 18"/>
    <w:qFormat/>
    <w:rPr>
      <w:rFonts w:cs="Wingdings"/>
    </w:rPr>
  </w:style>
  <w:style w:type="paragraph" w:styleId="Style17" w:customStyle="1">
    <w:name w:val="Заголовок"/>
    <w:basedOn w:val="Normal"/>
    <w:next w:val="Style18"/>
    <w:qFormat/>
    <w:rsid w:val="00da5900"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8">
    <w:name w:val="Body Text"/>
    <w:basedOn w:val="Normal"/>
    <w:rsid w:val="00da5900"/>
    <w:pPr>
      <w:spacing w:lineRule="auto" w:line="288" w:before="0" w:after="140"/>
    </w:pPr>
    <w:rPr/>
  </w:style>
  <w:style w:type="paragraph" w:styleId="Style19">
    <w:name w:val="List"/>
    <w:basedOn w:val="Style18"/>
    <w:rsid w:val="00da5900"/>
    <w:pPr/>
    <w:rPr>
      <w:rFonts w:cs="FreeSans"/>
    </w:rPr>
  </w:style>
  <w:style w:type="paragraph" w:styleId="Style20" w:customStyle="1">
    <w:name w:val="Caption"/>
    <w:basedOn w:val="Normal"/>
    <w:qFormat/>
    <w:rsid w:val="00da5900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Indexheading">
    <w:name w:val="index heading"/>
    <w:basedOn w:val="Normal"/>
    <w:qFormat/>
    <w:rsid w:val="00da5900"/>
    <w:pPr>
      <w:suppressLineNumbers/>
    </w:pPr>
    <w:rPr>
      <w:rFonts w:cs="FreeSans"/>
    </w:rPr>
  </w:style>
  <w:style w:type="paragraph" w:styleId="C14" w:customStyle="1">
    <w:name w:val="c14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27" w:customStyle="1">
    <w:name w:val="c27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3" w:customStyle="1">
    <w:name w:val="c3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25" w:customStyle="1">
    <w:name w:val="c25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13" w:customStyle="1">
    <w:name w:val="c13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29" w:customStyle="1">
    <w:name w:val="c29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4" w:customStyle="1">
    <w:name w:val="c4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8" w:customStyle="1">
    <w:name w:val="c8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35" w:customStyle="1">
    <w:name w:val="c35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23" w:customStyle="1">
    <w:name w:val="c23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30" w:customStyle="1">
    <w:name w:val="c30"/>
    <w:basedOn w:val="Normal"/>
    <w:qFormat/>
    <w:rsid w:val="00ad29f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uiPriority w:val="99"/>
    <w:semiHidden/>
    <w:unhideWhenUsed/>
    <w:qFormat/>
    <w:rsid w:val="00ca7bc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b"/>
    <w:uiPriority w:val="99"/>
    <w:semiHidden/>
    <w:unhideWhenUsed/>
    <w:rsid w:val="00930d94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d"/>
    <w:uiPriority w:val="99"/>
    <w:semiHidden/>
    <w:unhideWhenUsed/>
    <w:rsid w:val="00930d94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d5600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54CF8-ABDE-4A05-A611-12E4F34EC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Application>LibreOffice/5.1.6.2$Linux_x86 LibreOffice_project/10m0$Build-2</Application>
  <Pages>8</Pages>
  <Words>615</Words>
  <Characters>4018</Characters>
  <CharactersWithSpaces>4583</CharactersWithSpaces>
  <Paragraphs>105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2020-03-18T05:48:00Z</dcterms:created>
  <dc:creator>RePack by SPecialiST</dc:creator>
  <dc:description/>
  <dc:language>ru-RU</dc:language>
  <cp:lastModifiedBy/>
  <cp:lastPrinted>2020-03-20T14:29:00Z</cp:lastPrinted>
  <dcterms:modified xsi:type="dcterms:W3CDTF">2022-10-31T15:45:08Z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