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  <w:drawing>
          <wp:inline distT="0" distB="0" distL="0" distR="0">
            <wp:extent cx="5664200" cy="2338070"/>
            <wp:effectExtent l="0" t="0" r="0" b="0"/>
            <wp:docPr id="1" name="Рисунок 4" descr="C:\Users\Admin\Desktop\Картинки\2676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Admin\Desktop\Картинки\2676255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FF0000"/>
          <w:sz w:val="32"/>
          <w:szCs w:val="32"/>
        </w:rPr>
        <w:t>ВСЕ ДЕТИ ТАЛАНТЛИВЫ ОТ РОЖДЕНИЯ!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  <w:t>КОНСУЛЬТАЦИЯ ДЛЯ РОДИТЕЛЕЙ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Самый доступный вид музыкальной деятельности дома — пение.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Пение для детей от года до трёх лет должны быть просты по мелодии, понятны по содержанию, отражать окружающий мир. Это могут быть песни  про любимые игрушки. Петь следует неторопливо с хорошей дикцией. Можно вставить элементы звукоподражания, чтобы вызвать у ребёнка эмоциональный отклик.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Важны колыбельные песни. Когда ребёнок ещё не говорит, не понимает слов, он успокаивается, слушая колыбельную. Пойте детям перед сном, на любой удобный для вас мотив. Пусть дети  тоже выучат колыбельные и поют их своим куклам.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Дети очень любят танцевать, энергия требует выхода. Темп, ритм, пульс нашей жизни находят своё воплощение в движении.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Задача взрослого — объединить последовательность движений ребёнка в несложную композицию.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C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Старайтесь использовать русскую народную или классическую музыку. </w:t>
      </w:r>
      <w:r>
        <w:rPr>
          <w:rFonts w:eastAsia="Times New Roman" w:cs="Times New Roman" w:ascii="Times New Roman" w:hAnsi="Times New Roman"/>
          <w:b/>
          <w:i/>
          <w:color w:val="C00000"/>
          <w:sz w:val="28"/>
          <w:szCs w:val="28"/>
        </w:rPr>
        <w:t>Способности можно развить на разной музыке, но культуру только на классической</w:t>
      </w:r>
      <w:r>
        <w:rPr>
          <w:rFonts w:eastAsia="Times New Roman" w:cs="Times New Roman" w:ascii="Times New Roman" w:hAnsi="Times New Roman"/>
          <w:i/>
          <w:color w:val="C00000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Важный раздел  музыкального  воспитание — слушание музыки. Время слушания — 1-2 минуты непрерывного звучания, лучше после завтрака, дневного сна или перед полдником. Заранее найдите пьесу, которую будете слушать. Музыка не должна звучать громко. Попросите домашних, чтобы было тихо: чтоб в комнату во время звучания никто не входил и не отвлекал малыша. Во время повторного прослушивания дети часто усаживают рядом с собой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игрушки.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0"/>
          <w:sz w:val="32"/>
          <w:szCs w:val="32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0f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f131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f13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 LibreOffice_project/10m0$Build-2</Application>
  <Pages>1</Pages>
  <Words>196</Words>
  <Characters>1217</Characters>
  <CharactersWithSpaces>1431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2018-10-06T16:55:00Z</dcterms:created>
  <dc:creator>Admin</dc:creator>
  <dc:description/>
  <dc:language>ru-RU</dc:language>
  <cp:lastModifiedBy/>
  <dcterms:modified xsi:type="dcterms:W3CDTF">2023-01-11T15:45:24Z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