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 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приказу   </w:t>
      </w:r>
      <w:r>
        <w:rPr>
          <w:rFonts w:eastAsia="Times New Roman" w:cs="Times New Roman" w:ascii="Times New Roman" w:hAnsi="Times New Roman"/>
          <w:bCs/>
          <w:sz w:val="26"/>
          <w:szCs w:val="26"/>
          <w:u w:val="single"/>
        </w:rPr>
        <w:t xml:space="preserve"> № 01-10/__142/1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02.09.2020 года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Liberation Serif" w:hAnsi="Liberation Serif"/>
          <w:b/>
          <w:b/>
          <w:bCs/>
          <w:color w:val="000000"/>
          <w:spacing w:val="20"/>
        </w:rPr>
      </w:pPr>
      <w:r>
        <w:rPr>
          <w:rFonts w:ascii="Liberation Serif" w:hAnsi="Liberation Serif"/>
          <w:b/>
          <w:bCs/>
          <w:color w:val="000000"/>
          <w:spacing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Liberation Serif" w:hAnsi="Liberation Serif"/>
          <w:b/>
          <w:b/>
          <w:bCs/>
          <w:color w:val="000000"/>
          <w:spacing w:val="20"/>
        </w:rPr>
      </w:pPr>
      <w:r>
        <w:rPr>
          <w:rFonts w:ascii="Liberation Serif" w:hAnsi="Liberation Serif"/>
          <w:b/>
          <w:bCs/>
          <w:color w:val="000000"/>
          <w:spacing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Liberation Serif" w:hAnsi="Liberation Serif"/>
          <w:b/>
          <w:b/>
          <w:bCs/>
          <w:color w:val="000000"/>
          <w:spacing w:val="20"/>
        </w:rPr>
      </w:pPr>
      <w:r>
        <w:rPr>
          <w:rFonts w:ascii="Liberation Serif" w:hAnsi="Liberation Serif"/>
          <w:b/>
          <w:bCs/>
          <w:color w:val="000000"/>
          <w:spacing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Liberation Serif" w:hAnsi="Liberation Serif"/>
          <w:b/>
          <w:b/>
          <w:bCs/>
          <w:color w:val="000000"/>
          <w:spacing w:val="20"/>
        </w:rPr>
      </w:pPr>
      <w:r>
        <w:rPr>
          <w:rFonts w:ascii="Liberation Serif" w:hAnsi="Liberation Serif"/>
          <w:b/>
          <w:bCs/>
          <w:color w:val="000000"/>
          <w:spacing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Liberation Serif" w:hAnsi="Liberation Serif"/>
          <w:b/>
          <w:b/>
          <w:bCs/>
          <w:color w:val="000000"/>
          <w:spacing w:val="20"/>
        </w:rPr>
      </w:pPr>
      <w:r>
        <w:rPr>
          <w:rFonts w:ascii="Liberation Serif" w:hAnsi="Liberation Serif"/>
          <w:b/>
          <w:bCs/>
          <w:color w:val="000000"/>
          <w:spacing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Liberation Serif" w:hAnsi="Liberation Serif"/>
          <w:b/>
          <w:b/>
          <w:bCs/>
          <w:color w:val="000000"/>
          <w:spacing w:val="20"/>
        </w:rPr>
      </w:pPr>
      <w:r>
        <w:rPr>
          <w:rFonts w:ascii="Liberation Serif" w:hAnsi="Liberation Serif"/>
          <w:b/>
          <w:bCs/>
          <w:color w:val="000000"/>
          <w:spacing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rFonts w:ascii="Liberation Serif" w:hAnsi="Liberation Serif"/>
          <w:b/>
          <w:b/>
          <w:bCs/>
          <w:color w:val="000000"/>
          <w:spacing w:val="20"/>
        </w:rPr>
      </w:pPr>
      <w:r>
        <w:rPr>
          <w:rFonts w:ascii="Liberation Serif" w:hAnsi="Liberation Serif"/>
          <w:b/>
          <w:bCs/>
          <w:color w:val="000000"/>
          <w:spacing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ПРОГРАММА 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ШКОЛЬНОЙ СЛУЖБЫ МЕДИАЦИИ 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МОУ НШ п.Заволжье ЯМР 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2020-2021 уч.год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/>
      </w:pPr>
      <w:r>
        <w:rPr>
          <w:b/>
          <w:bCs/>
          <w:color w:val="000000"/>
        </w:rPr>
        <w:t>Актуальность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color w:val="000000"/>
        </w:rPr>
        <w:t>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 В ходе этих отношений не редко возникают конфликтные ситуации.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Служба школьной медиации работает на основании действующего законодательства, Устава МБОУ «СОШ» с.Гурьевка и Положения о школьной службе медиации.</w:t>
      </w:r>
    </w:p>
    <w:p>
      <w:pPr>
        <w:pStyle w:val="NormalWeb"/>
        <w:shd w:val="clear" w:color="auto" w:fill="FFFFFF"/>
        <w:spacing w:lineRule="atLeast" w:line="285" w:beforeAutospacing="0" w:before="0" w:afterAutospacing="0" w:after="0"/>
        <w:ind w:firstLine="540"/>
        <w:jc w:val="both"/>
        <w:textAlignment w:val="top"/>
        <w:rPr>
          <w:rStyle w:val="Strong"/>
          <w:shd w:fill="FFFFFF" w:val="clear"/>
        </w:rPr>
      </w:pPr>
      <w:r>
        <w:rPr>
          <w:shd w:fill="FFFFFF" w:val="clear"/>
        </w:rPr>
      </w:r>
    </w:p>
    <w:p>
      <w:pPr>
        <w:pStyle w:val="NormalWeb"/>
        <w:shd w:val="clear" w:color="auto" w:fill="FFFFFF"/>
        <w:spacing w:lineRule="atLeast" w:line="285" w:beforeAutospacing="0" w:before="0" w:afterAutospacing="0" w:after="0"/>
        <w:ind w:firstLine="540"/>
        <w:jc w:val="both"/>
        <w:textAlignment w:val="top"/>
        <w:rPr/>
      </w:pPr>
      <w:r>
        <w:rPr>
          <w:rStyle w:val="Strong"/>
          <w:shd w:fill="FFFFFF" w:val="clear"/>
        </w:rPr>
        <w:t>Цель: </w:t>
      </w:r>
      <w:r>
        <w:rPr>
          <w:shd w:fill="FFFFFF" w:val="clear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</w:t>
      </w:r>
      <w:r>
        <w:rPr/>
        <w:t xml:space="preserve"> включая вступление их в конфликт с законом.</w:t>
      </w:r>
    </w:p>
    <w:p>
      <w:pPr>
        <w:pStyle w:val="NormalWeb"/>
        <w:shd w:val="clear" w:color="auto" w:fill="FFFFFF"/>
        <w:spacing w:lineRule="atLeast" w:line="285" w:beforeAutospacing="0" w:before="0" w:afterAutospacing="0" w:after="0"/>
        <w:ind w:firstLine="540"/>
        <w:jc w:val="both"/>
        <w:textAlignment w:val="top"/>
        <w:rPr>
          <w:rFonts w:ascii="Arial" w:hAnsi="Arial" w:cs="Arial"/>
          <w:color w:val="444455"/>
          <w:sz w:val="18"/>
          <w:szCs w:val="18"/>
        </w:rPr>
      </w:pPr>
      <w:r>
        <w:rPr>
          <w:rFonts w:cs="Arial" w:ascii="Arial" w:hAnsi="Arial"/>
          <w:color w:val="444455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Задачи: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остроту.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150"/>
        <w:ind w:left="720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Основные принципы медиации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i/>
          <w:sz w:val="24"/>
          <w:szCs w:val="24"/>
        </w:rPr>
        <w:t>Добровольность участия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  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i/>
          <w:sz w:val="24"/>
          <w:szCs w:val="24"/>
        </w:rPr>
        <w:t>Информированность сторон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i/>
          <w:sz w:val="24"/>
          <w:szCs w:val="24"/>
        </w:rPr>
        <w:t>Нейтральность медиатора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Медиатор в равной степени поддерживает стороны и их стремление в разрешении конфликта. Еcли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i/>
          <w:sz w:val="24"/>
          <w:szCs w:val="24"/>
        </w:rPr>
        <w:t>Конфиденциальность процесса медиации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i/>
          <w:sz w:val="24"/>
          <w:szCs w:val="24"/>
        </w:rPr>
        <w:t>Ответственность сторон и медиатора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i/>
          <w:sz w:val="24"/>
          <w:szCs w:val="24"/>
        </w:rPr>
        <w:t>Заглаживание вреда обидчиком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b/>
          <w:bCs/>
          <w:i/>
          <w:sz w:val="24"/>
          <w:szCs w:val="24"/>
        </w:rPr>
        <w:t>Самостоятельность служб примирения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Служба примирения самостоятельна в выборе форм деятельности и организации процесса медиации.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Школьная служба медиации и ее окружение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Директор и служба медиации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Чем служба медиации может помочь директору школы: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В школе начнет создаваться инновационная практика примирения.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Риск жалоб в управление образования будет снижаться.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Школа станет более комфортной для учеников и более привлекательной на данной территории.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4. Сам директор будет тратить меньше времени на разбор конфликтов, освобождая время для более важных задач.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Отношения в школе будут улучшаться.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 Ценности восстановительной медиации станут распространяться среди учеников и педагогов школы, а затем и на родителей.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Родители и служба медиации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Чем служба медиации может помочь родителям: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Родители могут обратиться в службу в случае конфликта со своими детьми, чтобы лучше понять их и уметь договориться с ним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Родители могут обратиться в службу в случае конфликта с учителем.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Родители и родительский комитет могут обратиться в службу по поводу конфликтов с администрацией.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Родители могут освоить навыки восстановительного способа разрешения конфликтов и использовать их в соответствующих ситуациях.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Педагоги и школьная служба медиации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Чем служба медиации может помочь педагогам: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Появляется возможность конструктивно управлять школьными конфликтами.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Конфликты используются в качестве воспитательной ситуации, которая при правильной организации может помочь развитию школьников.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Происходит восстановление душевного равновесия в ходе «кругов сообщества», применяемых для работы с профессиональным выгоранием педагогов.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Осваиваются новые педагогические инструменты для разрешения трудных ситуаций и конфликтов.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Происходит освоение восстановительного подхода для поддержания порядка в детской среде.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Укрепляется роль школьного самоуправления.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Обучающиеся и школьная служба медиации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Чем служба медиации может помочь обучающимся: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Научиться конструктивно общаться со сверстниками и взрослыми.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Научиться убеждать других словами, а не силой.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Участвовать в интересной «взрослой» и общественно - полезной (волонтерской) деятельности.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Научиться самоорганизации, стать более ответственными и культурными.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Научиться конструктивно выходить из конфликта, ссоры, обиды, чтобы конфликты не перерастали в правонарушения.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Помогать другим мириться (своим друзьям, сверстникам и родителям).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Начать осваивать новую профессию – медиатор, получить уникальные навыки и опыт миротворческой деятельности.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Лучше понимать сверстников и взрослых.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Обучающимся,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 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Этапы медиации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.Подготовительный: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1. Получив информацию о «деле», определить, подходит ли оно для работы с ним в программе восстановительного правосудия.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2. Выяснить необходимость и границы участия источника информации в программе.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3. Понять, как будет развиваться ситуация дальше в зависимости от проведения программы примирения.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. Предварительные встречи:</w:t>
      </w:r>
    </w:p>
    <w:p>
      <w:pPr>
        <w:pStyle w:val="Normal"/>
        <w:shd w:val="clear" w:color="auto" w:fill="FFFFFF"/>
        <w:spacing w:lineRule="auto" w:line="240" w:before="0" w:after="15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 этого, с каждым из участников встретится ведущий программы примирения для обсуждения его отношения к случившемуся и желания участвовать во встрече. В случае добровольного согласия сторон, ведущий программы проводит примирительную встречу.</w:t>
      </w:r>
    </w:p>
    <w:p>
      <w:pPr>
        <w:pStyle w:val="Normal"/>
        <w:shd w:val="clear" w:color="auto" w:fill="FFFFFF"/>
        <w:spacing w:lineRule="auto" w:line="240" w:before="0" w:after="15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Примирительная встреча.</w:t>
      </w:r>
    </w:p>
    <w:p>
      <w:pPr>
        <w:pStyle w:val="Normal"/>
        <w:shd w:val="clear" w:color="auto" w:fill="FFFFFF"/>
        <w:spacing w:lineRule="auto" w:line="240" w:before="0" w:after="15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этом этапе обсуждаются следующие вопросы: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60" w:right="360" w:hanging="36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каковы последствия ситуации для обеих сторон;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60" w:right="360" w:hanging="36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каким образом разрешить ситуацию;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60" w:right="360" w:hanging="36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сделать, чтобы этого не повторилось.</w:t>
      </w:r>
    </w:p>
    <w:p>
      <w:pPr>
        <w:pStyle w:val="Normal"/>
        <w:shd w:val="clear" w:color="auto" w:fill="FFFFFF"/>
        <w:spacing w:lineRule="auto" w:line="240" w:before="0" w:after="15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необходимости составляется план по возмещению ущерба и социально-психологической реабилитации сторон. Составляется примирительный договор сторон. Согласовывается способ получения обратной связи о ходе выполнении договора.</w:t>
      </w:r>
    </w:p>
    <w:p>
      <w:pPr>
        <w:pStyle w:val="Normal"/>
        <w:shd w:val="clear" w:color="auto" w:fill="FFFFFF"/>
        <w:spacing w:lineRule="auto" w:line="240" w:before="0" w:after="15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 Выполнение примирительного договора.</w:t>
      </w:r>
    </w:p>
    <w:p>
      <w:pPr>
        <w:pStyle w:val="Normal"/>
        <w:shd w:val="clear" w:color="auto" w:fill="FFFFFF"/>
        <w:spacing w:lineRule="auto" w:line="240" w:before="0" w:after="15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обратной связи о выполнении договора.</w:t>
      </w:r>
    </w:p>
    <w:p>
      <w:pPr>
        <w:pStyle w:val="Normal"/>
        <w:shd w:val="clear" w:color="auto" w:fill="FFFFFF"/>
        <w:spacing w:lineRule="auto" w:line="240" w:before="0" w:after="15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 встрече   выполняются следующие правила: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360" w:right="360" w:hanging="36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360" w:right="360" w:hanging="36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встрече нужно воздержаться от ругани и оскорблений.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360" w:right="360" w:hanging="36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360" w:right="360" w:hanging="36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>
      <w:pPr>
        <w:pStyle w:val="Normal"/>
        <w:shd w:val="clear" w:color="auto" w:fill="FFFFFF"/>
        <w:spacing w:lineRule="auto" w:line="240" w:before="0" w:after="0"/>
        <w:ind w:left="360" w:right="36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360" w:hanging="0"/>
        <w:jc w:val="center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Мероприятия по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ind w:right="36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495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38"/>
        <w:gridCol w:w="3273"/>
        <w:gridCol w:w="1384"/>
        <w:gridCol w:w="1841"/>
        <w:gridCol w:w="2125"/>
      </w:tblGrid>
      <w:tr>
        <w:trPr>
          <w:trHeight w:val="271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3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Мероприятие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>
        <w:trPr>
          <w:trHeight w:val="25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>
        <w:trPr>
          <w:trHeight w:val="419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Планирование деятельности на год </w:t>
            </w:r>
          </w:p>
        </w:tc>
      </w:tr>
      <w:tr>
        <w:trPr>
          <w:trHeight w:val="271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Редактирование раздела на сайте школы «Служба школьной медиации»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электронной страницы</w:t>
            </w:r>
          </w:p>
        </w:tc>
      </w:tr>
      <w:tr>
        <w:trPr>
          <w:trHeight w:val="271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Проведение рабочих заседаний состава Службы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кольной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Планирование деятельности</w:t>
            </w:r>
          </w:p>
        </w:tc>
      </w:tr>
      <w:tr>
        <w:trPr>
          <w:trHeight w:val="558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Участие в семинарах, вебинарах, совещаниях, направленных на повышение квалификации в сфере деятельности Службы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кольной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Члены службы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кольной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едиации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новых форм и методов работы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Пополнение теоретических знаний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Информирование участников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образовательного процесса (учителей, родителей,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щихся) о задачах и работе Службы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кольной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Информированность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педагогов,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 родителей 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СШ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</w:p>
        </w:tc>
      </w:tr>
      <w:tr>
        <w:trPr>
          <w:trHeight w:val="271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Реализация восстановительных программ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Анализ и сбор информации о ситуации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Выбор типа восстановительной программы</w:t>
            </w:r>
          </w:p>
        </w:tc>
      </w:tr>
      <w:tr>
        <w:trPr>
          <w:trHeight w:val="55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Проведение программ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медиации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поступления случая в работу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Медиаторы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>
        <w:trPr>
          <w:trHeight w:val="689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Консультирование родителей (законных представителей), специалистов, работающих с участниками реализуемых восстановительные программы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Медиаторы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Реабилитация участников конфликтной ситуации</w:t>
            </w:r>
          </w:p>
        </w:tc>
      </w:tr>
      <w:tr>
        <w:trPr>
          <w:trHeight w:val="279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Контроль   за выполнением договора по восстановительным программам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Соблюдение условий договора</w:t>
            </w:r>
          </w:p>
        </w:tc>
      </w:tr>
      <w:tr>
        <w:trPr>
          <w:trHeight w:val="689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Проведение программ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медиации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по запросам руководителя муниципальной службы примирения (с предоставлением отчета о проведенной восстановительной работе)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поступления случая в работу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Разрешение конфликтной ситуации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Организация работы актива ШСМ</w:t>
            </w:r>
          </w:p>
        </w:tc>
      </w:tr>
      <w:tr>
        <w:trPr>
          <w:trHeight w:val="55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Реализация восстановительных программ активом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Службы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школьной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медиации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поступления случая в работу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>
        <w:trPr>
          <w:trHeight w:val="419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Оформление стенда «Школьная служба медиации»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Расширение знаний о деятельности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СШМ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участников ОО</w:t>
            </w:r>
          </w:p>
        </w:tc>
      </w:tr>
      <w:tr>
        <w:trPr>
          <w:trHeight w:val="382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Рабочие заседания актива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СШМ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Повышение качества  работы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СШМ</w:t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Autospacing="0" w:before="0" w:afterAutospacing="0" w:after="0"/>
              <w:rPr/>
            </w:pPr>
            <w:r>
              <w:rPr>
                <w:iCs/>
                <w:color w:val="000000"/>
                <w:lang w:eastAsia="ja-JP"/>
              </w:rPr>
              <w:t>Анкетирование обучающихся 1-4 классов по выявлению причин конфликтов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мониторинга</w:t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Autospacing="0" w:before="0" w:afterAutospacing="0" w:after="0"/>
              <w:rPr/>
            </w:pPr>
            <w:r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мониторинга</w:t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Autospacing="0" w:before="0" w:afterAutospacing="0" w:after="0"/>
              <w:rPr/>
            </w:pPr>
            <w:r>
              <w:rPr/>
              <w:t>Психологические игры на сплоченность (1-4 классы); групповые занятия «Конфликтные ситуации и способы их преодоления»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психологические занятия</w:t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Autospacing="0" w:before="0" w:afterAutospacing="0" w:after="0"/>
              <w:rPr/>
            </w:pPr>
            <w:r>
              <w:rPr>
                <w:shd w:fill="FFFFFF" w:val="clear"/>
              </w:rPr>
              <w:t>Классный час «Первый раз в первый класс» 1 классы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кл. рук-ль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="0" w:after="0"/>
              <w:rPr/>
            </w:pPr>
            <w:r>
              <w:rPr/>
              <w:t xml:space="preserve">Классный час «Учимся строить отношения» (ролевая игра)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Медиаторы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="0" w:after="0"/>
              <w:rPr/>
            </w:pPr>
            <w:r>
              <w:rPr>
                <w:shd w:fill="FFFFFF" w:val="clear"/>
              </w:rPr>
              <w:t xml:space="preserve">Классный час «Конструктивно е разрешение конфликтов»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="0" w:after="0"/>
              <w:rPr/>
            </w:pPr>
            <w:r>
              <w:rPr>
                <w:shd w:fill="FFFFFF" w:val="clear"/>
              </w:rPr>
              <w:t xml:space="preserve">Классный час «Позитивное и негативное» (интерактивная беседа)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solistparagraph"/>
              <w:suppressLineNumbers/>
              <w:spacing w:before="0" w:after="0"/>
              <w:rPr/>
            </w:pPr>
            <w:r>
              <w:rPr>
                <w:shd w:fill="FFFFFF" w:val="clear"/>
              </w:rPr>
              <w:t>Беседы по классам «Стили общения со сверстниками».</w:t>
            </w:r>
          </w:p>
          <w:p>
            <w:pPr>
              <w:pStyle w:val="Msolistparagraph"/>
              <w:suppressLineNumbers/>
              <w:spacing w:before="0" w:after="0"/>
              <w:rPr/>
            </w:pPr>
            <w:r>
              <w:rPr>
                <w:shd w:fill="FFFFFF" w:val="clear"/>
              </w:rPr>
              <w:t>Проведение классных часов: «Конфликт можно разрешить с помощью переговоров и медиации», «Давайте жить дружно!», «Пороки и добродетель», «Что такое толерантность», «Выбор за тобой», «Дружба и взаимоотношения в коллективе», «Правда и ложь», «Будь справедлив в словах и поступках»</w:t>
              <w:tab/>
              <w:tab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 течение всего срока реализации программы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Медиаторы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8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Просветительская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Расширение знаний о деятельности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СШМ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участников 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</w:tr>
      <w:tr>
        <w:trPr>
          <w:trHeight w:val="276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Беседы с педагогами на тему: «Основные типы конфликтов»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Медиаторы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Расширить знания педагогов о типах конфликтов </w:t>
            </w:r>
          </w:p>
        </w:tc>
      </w:tr>
      <w:tr>
        <w:trPr>
          <w:trHeight w:val="276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Медиаторы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Закрепить умение находить выход из конфликтных ситуаций</w:t>
            </w:r>
          </w:p>
        </w:tc>
      </w:tr>
      <w:tr>
        <w:trPr>
          <w:trHeight w:val="276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>
        <w:trPr>
          <w:trHeight w:val="276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отчета, заключения о работе с конкретной семьей, подростком по запросу суда, КпДН и ЗП, органов опеки и попечительства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</w:tr>
      <w:tr>
        <w:trPr>
          <w:trHeight w:val="276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Медиаторы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</w:tr>
      <w:tr>
        <w:trPr>
          <w:trHeight w:val="251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Мониторинг реализации восстановительных программ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Ведение мониторинга реализации восстановительных программ и предоставление отчётов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Своевременное предоставление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отчетности по отработанным случаям.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Msolistparagraph"/>
        <w:tabs>
          <w:tab w:val="left" w:pos="567" w:leader="none"/>
        </w:tabs>
        <w:spacing w:beforeAutospacing="0" w:before="0" w:afterAutospacing="0" w:after="0"/>
        <w:contextualSpacing/>
        <w:jc w:val="center"/>
        <w:rPr/>
      </w:pPr>
      <w:r>
        <w:rPr>
          <w:b/>
          <w:sz w:val="28"/>
          <w:szCs w:val="28"/>
        </w:rPr>
        <w:t>Функциональные обязанности руководителя и членов</w:t>
      </w:r>
    </w:p>
    <w:p>
      <w:pPr>
        <w:pStyle w:val="Normal"/>
        <w:shd w:val="clear" w:color="auto" w:fill="FFFFFF"/>
        <w:spacing w:lineRule="atLeast" w:line="270" w:before="150" w:after="15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школьной службы медиации ( ШСМ)</w:t>
      </w:r>
    </w:p>
    <w:p>
      <w:pPr>
        <w:pStyle w:val="Msolistparagraph"/>
        <w:tabs>
          <w:tab w:val="left" w:pos="567" w:leader="none"/>
        </w:tabs>
        <w:spacing w:beforeAutospacing="0" w:before="0" w:afterAutospacing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listparagraph"/>
        <w:tabs>
          <w:tab w:val="left" w:pos="567" w:leader="none"/>
        </w:tabs>
        <w:spacing w:beforeAutospacing="0" w:before="0" w:afterAutospacing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listparagraph"/>
        <w:tabs>
          <w:tab w:val="left" w:pos="567" w:leader="none"/>
        </w:tabs>
        <w:spacing w:beforeAutospacing="0" w:before="0" w:afterAutospacing="0" w:after="0"/>
        <w:contextualSpacing/>
        <w:rPr/>
      </w:pPr>
      <w:r>
        <w:rPr>
          <w:sz w:val="28"/>
          <w:szCs w:val="28"/>
          <w:u w:val="single"/>
        </w:rPr>
        <w:t>Для руководителя:</w:t>
      </w:r>
    </w:p>
    <w:p>
      <w:pPr>
        <w:pStyle w:val="Msolistparagraph"/>
        <w:tabs>
          <w:tab w:val="left" w:pos="567" w:leader="none"/>
        </w:tabs>
        <w:spacing w:beforeAutospacing="0" w:before="0" w:afterAutospacing="0" w:after="0"/>
        <w:contextualSpacing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осуществлять общее руководство деятельности  ШСМ;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проектировать работу ШСМ;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отвечать за качество и эффективную деятельность службы;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анализировать работу ШСМ.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вести записи об итогах встреч.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  <w:u w:val="single"/>
        </w:rPr>
        <w:t>Для членов: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>- проводить предварительные встречи с конфликтующими сторонами;</w:t>
      </w:r>
    </w:p>
    <w:p>
      <w:pPr>
        <w:pStyle w:val="NormalWeb"/>
        <w:spacing w:lineRule="auto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проводить примирительные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Источники,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использованные для разработки программы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ascii="Times New Roman" w:hAnsi="Times New Roman"/>
          <w:bCs/>
          <w:sz w:val="28"/>
          <w:szCs w:val="28"/>
        </w:rPr>
        <w:t xml:space="preserve">Школьные службы примирения. </w:t>
      </w:r>
      <w:r>
        <w:rPr>
          <w:rFonts w:ascii="Times New Roman" w:hAnsi="Times New Roman"/>
          <w:sz w:val="28"/>
          <w:szCs w:val="28"/>
        </w:rPr>
        <w:t>Методы, исследования, процедуры. Сборник материалов. Составитель и ответственный редактор Н.Л. Хананашвили. М: Фонд «Новая Евразия», 2012.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>
        <w:rPr>
          <w:sz w:val="14"/>
          <w:szCs w:val="14"/>
        </w:rPr>
        <w:t>   </w:t>
      </w:r>
      <w:r>
        <w:rPr>
          <w:rStyle w:val="Appleconvertedspace"/>
          <w:sz w:val="14"/>
          <w:szCs w:val="14"/>
        </w:rPr>
        <w:t> </w:t>
      </w:r>
      <w:r>
        <w:rPr>
          <w:sz w:val="28"/>
          <w:szCs w:val="28"/>
        </w:rPr>
        <w:t xml:space="preserve">Программа профилактики стресса и тревожности как основы 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формирования толерантности в педагогической деятельности.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</w:t>
      </w:r>
      <w:r>
        <w:rPr>
          <w:sz w:val="14"/>
          <w:szCs w:val="14"/>
        </w:rPr>
        <w:t>   </w:t>
      </w:r>
      <w:r>
        <w:rPr>
          <w:rStyle w:val="Appleconvertedspace"/>
          <w:sz w:val="14"/>
          <w:szCs w:val="14"/>
        </w:rPr>
        <w:t> </w:t>
      </w:r>
      <w:r>
        <w:rPr>
          <w:sz w:val="28"/>
          <w:szCs w:val="28"/>
        </w:rPr>
        <w:t xml:space="preserve">Синягина Н.Ю., Стрижова К.И. Психолого-педагогическая поддержка      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школьника в процессе его образования как основа личностно-    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ориентированного образования.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7.</w:t>
      </w:r>
      <w:r>
        <w:rPr>
          <w:sz w:val="14"/>
          <w:szCs w:val="14"/>
        </w:rPr>
        <w:t>   </w:t>
      </w:r>
      <w:r>
        <w:rPr>
          <w:rStyle w:val="Appleconvertedspace"/>
          <w:sz w:val="14"/>
          <w:szCs w:val="14"/>
        </w:rPr>
        <w:t> </w:t>
      </w:r>
      <w:r>
        <w:rPr>
          <w:sz w:val="28"/>
          <w:szCs w:val="28"/>
        </w:rPr>
        <w:t>Шубина Ю.С. Толерантные установки в деятельности учителя.</w:t>
      </w:r>
    </w:p>
    <w:p>
      <w:pPr>
        <w:pStyle w:val="Normal"/>
        <w:spacing w:lineRule="auto" w:line="240" w:before="0" w:after="0"/>
        <w:ind w:left="360" w:hanging="0"/>
        <w:contextualSpacing/>
        <w:rPr/>
      </w:pPr>
      <w:r>
        <w:rPr>
          <w:sz w:val="28"/>
          <w:szCs w:val="28"/>
        </w:rPr>
        <w:t> 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/>
      </w:pPr>
      <w:hyperlink r:id="rId2">
        <w:r>
          <w:rPr>
            <w:rStyle w:val="Style14"/>
            <w:rFonts w:ascii="Times New Roman" w:hAnsi="Times New Roman"/>
            <w:bCs/>
            <w:color w:val="0000FF"/>
            <w:sz w:val="28"/>
            <w:szCs w:val="28"/>
            <w:u w:val="single"/>
          </w:rPr>
          <w:t>http://www.671601.ru/index.php/proekt-mediatsiya-v-dejstvii/o-proekte/73-projectinfo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/>
      </w:pPr>
      <w:hyperlink r:id="rId3">
        <w:r>
          <w:rPr>
            <w:rStyle w:val="Style14"/>
            <w:rFonts w:ascii="Times New Roman" w:hAnsi="Times New Roman"/>
            <w:color w:val="0000FF"/>
            <w:sz w:val="28"/>
            <w:szCs w:val="28"/>
            <w:u w:val="single"/>
          </w:rPr>
          <w:t>http://irkmediator.ru/projects/proekt-put-k-soglasiyu-mediaciya-kak-innovacionnyy-institut-grazhdanskogo-obshchestva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/>
      </w:pPr>
      <w:hyperlink r:id="rId4">
        <w:r>
          <w:rPr>
            <w:rStyle w:val="Style14"/>
            <w:rFonts w:ascii="Times New Roman" w:hAnsi="Times New Roman"/>
            <w:color w:val="0000FF"/>
            <w:sz w:val="28"/>
            <w:szCs w:val="28"/>
            <w:u w:val="single"/>
          </w:rPr>
          <w:t>http://www.8-926-145-87-01.ru/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/>
      </w:pPr>
      <w:hyperlink r:id="rId5">
        <w:r>
          <w:rPr>
            <w:rStyle w:val="Style14"/>
            <w:rFonts w:ascii="Times New Roman" w:hAnsi="Times New Roman"/>
            <w:color w:val="0000FF"/>
            <w:sz w:val="28"/>
            <w:szCs w:val="28"/>
            <w:u w:val="single"/>
          </w:rPr>
          <w:t>http://mediators.ru/rus/course/school/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/>
      </w:pPr>
      <w:hyperlink r:id="rId6">
        <w:r>
          <w:rPr>
            <w:rStyle w:val="Style14"/>
            <w:rFonts w:ascii="Times New Roman" w:hAnsi="Times New Roman"/>
            <w:color w:val="0000FF"/>
            <w:sz w:val="28"/>
            <w:szCs w:val="28"/>
            <w:u w:val="single"/>
          </w:rPr>
          <w:t>http://www.rg.ru/2011/03/23/mediacia-dok.html</w:t>
        </w:r>
      </w:hyperlink>
    </w:p>
    <w:p>
      <w:pPr>
        <w:pStyle w:val="NormalWeb"/>
        <w:spacing w:before="0" w:after="0"/>
        <w:jc w:val="center"/>
        <w:rPr/>
      </w:pPr>
      <w:hyperlink r:id="rId7">
        <w:r>
          <w:rPr>
            <w:rStyle w:val="Style14"/>
            <w:b/>
            <w:bCs/>
            <w:sz w:val="28"/>
            <w:szCs w:val="28"/>
          </w:rPr>
          <w:t>https://multiurok.ru/index.php/files/proghramma-dieiatiel-nosti-sluzhby-shkol-noi-miedi.html</w:t>
        </w:r>
      </w:hyperlink>
      <w:r>
        <w:rPr>
          <w:b/>
          <w:bCs/>
          <w:sz w:val="28"/>
          <w:szCs w:val="28"/>
        </w:rPr>
        <w:t xml:space="preserve"> Состав школьной службы медиации: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>
        <w:rPr>
          <w:rFonts w:ascii="Times New Roman" w:hAnsi="Times New Roman"/>
          <w:sz w:val="28"/>
          <w:szCs w:val="28"/>
        </w:rPr>
        <w:t xml:space="preserve"> –  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Быстрова М.А; </w:t>
      </w:r>
    </w:p>
    <w:p>
      <w:pPr>
        <w:pStyle w:val="NormalWeb"/>
        <w:spacing w:before="0" w:after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Члены    школьной  службы медиации: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>-педагог-психолог  Мартемьянова А.Ю.</w:t>
      </w:r>
    </w:p>
    <w:p>
      <w:pPr>
        <w:pStyle w:val="NormalWeb"/>
        <w:spacing w:before="0" w:after="0"/>
        <w:jc w:val="both"/>
        <w:rPr/>
      </w:pPr>
      <w:bookmarkStart w:id="0" w:name="__DdeLink__1024_1882986160"/>
      <w:r>
        <w:rPr>
          <w:sz w:val="28"/>
          <w:szCs w:val="28"/>
        </w:rPr>
        <w:t>- учитель начальных классов  Ивлева Т.А.</w:t>
      </w:r>
      <w:bookmarkEnd w:id="0"/>
      <w:r>
        <w:rPr>
          <w:sz w:val="28"/>
          <w:szCs w:val="28"/>
        </w:rPr>
        <w:t>;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- учитель начальных классов  Худайбергенова А.М.;</w:t>
      </w:r>
    </w:p>
    <w:p>
      <w:pPr>
        <w:pStyle w:val="NormalWeb"/>
        <w:spacing w:lineRule="auto" w:line="276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Msolistparagraph"/>
        <w:tabs>
          <w:tab w:val="left" w:pos="567" w:leader="none"/>
        </w:tabs>
        <w:spacing w:beforeAutospacing="0" w:before="0" w:afterAutospacing="0" w:after="0"/>
        <w:contextualSpacing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ourier New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Wingdings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Courier New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Wingdings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8"/>
      <w:numFmt w:val="decimal"/>
      <w:lvlText w:val="%1."/>
      <w:lvlJc w:val="left"/>
      <w:pPr>
        <w:ind w:left="502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b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0afc"/>
    <w:rPr>
      <w:color w:val="0000FF"/>
      <w:u w:val="single"/>
    </w:rPr>
  </w:style>
  <w:style w:type="character" w:styleId="S1" w:customStyle="1">
    <w:name w:val="s1"/>
    <w:basedOn w:val="DefaultParagraphFont"/>
    <w:qFormat/>
    <w:rsid w:val="0004752d"/>
    <w:rPr/>
  </w:style>
  <w:style w:type="character" w:styleId="S2" w:customStyle="1">
    <w:name w:val="s2"/>
    <w:basedOn w:val="DefaultParagraphFont"/>
    <w:qFormat/>
    <w:rsid w:val="0004752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Symbol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d30af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329a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Msolistparagraph" w:customStyle="1">
    <w:name w:val="msolistparagraph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" w:customStyle="1">
    <w:name w:val="p1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671601.ru/index.php/proekt-mediatsiya-v-dejstvii/o-proekte/73-projectinfo" TargetMode="External"/><Relationship Id="rId3" Type="http://schemas.openxmlformats.org/officeDocument/2006/relationships/hyperlink" Target="http://irkmediator.ru/projects/proekt-put-k-soglasiyu-mediaciya-kak-innovacionnyy-institut-grazhdanskogo-obshchestva" TargetMode="External"/><Relationship Id="rId4" Type="http://schemas.openxmlformats.org/officeDocument/2006/relationships/hyperlink" Target="http://www.8-926-145-87-01.ru/" TargetMode="External"/><Relationship Id="rId5" Type="http://schemas.openxmlformats.org/officeDocument/2006/relationships/hyperlink" Target="http://mediators.ru/rus/course/school/" TargetMode="External"/><Relationship Id="rId6" Type="http://schemas.openxmlformats.org/officeDocument/2006/relationships/hyperlink" Target="http://www.rg.ru/2011/03/23/mediacia-dok.html" TargetMode="External"/><Relationship Id="rId7" Type="http://schemas.openxmlformats.org/officeDocument/2006/relationships/hyperlink" Target="https://multiurok.ru/index.php/files/proghramma-dieiatiel-nosti-sluzhby-shkol-noi-miedi.htm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LibreOffice/5.1.6.2$Linux_x86 LibreOffice_project/10m0$Build-2</Application>
  <Pages>9</Pages>
  <Words>2104</Words>
  <Characters>15190</Characters>
  <CharactersWithSpaces>17322</CharactersWithSpaces>
  <Paragraphs>298</Paragraphs>
  <Company>19шк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2019-10-14T12:04:00Z</dcterms:created>
  <dc:creator>кабинет</dc:creator>
  <dc:description/>
  <dc:language>ru-RU</dc:language>
  <cp:lastModifiedBy/>
  <cp:lastPrinted>2020-09-24T13:46:05Z</cp:lastPrinted>
  <dcterms:modified xsi:type="dcterms:W3CDTF">2020-09-24T13:46:13Z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19шк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